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Pr="001D2684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0D8" w:rsidRPr="0004291A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1720D8" w:rsidRPr="0004291A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A292B" w:rsidRPr="0004291A" w:rsidRDefault="00BA292B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СЕЛЬСКОЕ ПОСЕЛЕНИЕ</w:t>
      </w:r>
    </w:p>
    <w:p w:rsidR="001720D8" w:rsidRPr="0004291A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БАРАБАНОВСКИЙ СЕЛЬСОВЕТ</w:t>
      </w:r>
    </w:p>
    <w:p w:rsidR="00334600" w:rsidRPr="0004291A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НОВОСЕРГИЕВСКИЙ РАЙОН</w:t>
      </w:r>
    </w:p>
    <w:p w:rsidR="001720D8" w:rsidRPr="0004291A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720D8"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1720D8" w:rsidRPr="0004291A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D8" w:rsidRPr="0004291A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ПОСТАНОВЛЕНИЕ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0D8" w:rsidRPr="0004291A" w:rsidRDefault="00171262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D31DC9">
        <w:rPr>
          <w:rFonts w:ascii="Times New Roman" w:eastAsia="Times New Roman" w:hAnsi="Times New Roman" w:cs="Times New Roman"/>
          <w:b/>
          <w:bCs/>
          <w:sz w:val="28"/>
          <w:szCs w:val="28"/>
        </w:rPr>
        <w:t>19.12</w:t>
      </w:r>
      <w:r w:rsidR="0004291A"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="00BA292B"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292B" w:rsidRPr="0004291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A292B" w:rsidRPr="00042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DC9">
        <w:rPr>
          <w:rFonts w:ascii="Times New Roman" w:eastAsia="Times New Roman" w:hAnsi="Times New Roman" w:cs="Times New Roman"/>
          <w:b/>
          <w:sz w:val="28"/>
          <w:szCs w:val="28"/>
        </w:rPr>
        <w:t>59.1</w:t>
      </w:r>
      <w:r w:rsidR="001720D8"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Start"/>
      <w:r w:rsidR="001720D8" w:rsidRPr="0004291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1720D8" w:rsidRPr="001D2684" w:rsidRDefault="0006437B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</w:t>
      </w:r>
      <w:r w:rsidR="001720D8" w:rsidRPr="001D2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Барабановка</w:t>
      </w:r>
      <w:proofErr w:type="spellEnd"/>
    </w:p>
    <w:p w:rsidR="001720D8" w:rsidRPr="001D2684" w:rsidRDefault="00B32329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D31DC9" w:rsidRDefault="0004291A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в </w:t>
      </w:r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постановление от 10.11.2022 № 53.1-</w:t>
      </w:r>
      <w:proofErr w:type="gramStart"/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proofErr w:type="gramEnd"/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31DC9" w:rsidRDefault="00D31DC9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</w:t>
      </w:r>
      <w:r w:rsidR="0004291A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еречень</w:t>
      </w:r>
      <w:r w:rsidR="00BA292B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главных </w:t>
      </w:r>
      <w:r w:rsidR="003C6568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администраторов доходов </w:t>
      </w:r>
    </w:p>
    <w:p w:rsidR="003C6568" w:rsidRPr="0004291A" w:rsidRDefault="003C6568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источников финансирования дефицита бюджета </w:t>
      </w:r>
    </w:p>
    <w:p w:rsidR="00D31DC9" w:rsidRDefault="003C6568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171262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Администрации </w:t>
      </w:r>
    </w:p>
    <w:p w:rsidR="00D31DC9" w:rsidRDefault="00171262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Барабановский</w:t>
      </w:r>
      <w:proofErr w:type="spellEnd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</w:t>
      </w:r>
    </w:p>
    <w:p w:rsidR="003C6568" w:rsidRPr="0004291A" w:rsidRDefault="003C6568" w:rsidP="003359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Новосергиев</w:t>
      </w:r>
      <w:r w:rsidR="001164F2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ского</w:t>
      </w:r>
      <w:proofErr w:type="spellEnd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</w:t>
      </w:r>
      <w:r w:rsidR="001164F2"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Оренбургской области на 2023</w:t>
      </w: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и </w:t>
      </w:r>
      <w:proofErr w:type="gramStart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C6568" w:rsidRPr="00D31DC9" w:rsidRDefault="003C6568" w:rsidP="000429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плановый период </w:t>
      </w:r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2024 и 2025</w:t>
      </w: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  <w:r w:rsidR="00D31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042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4291A" w:rsidRDefault="0004291A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6568" w:rsidRPr="0004291A" w:rsidRDefault="003C6568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91A">
        <w:rPr>
          <w:rFonts w:ascii="Times New Roman" w:hAnsi="Times New Roman" w:cs="Times New Roman"/>
          <w:sz w:val="24"/>
          <w:szCs w:val="24"/>
        </w:rPr>
        <w:t xml:space="preserve"> Федерации а</w:t>
      </w:r>
      <w:r w:rsidR="001720D8" w:rsidRPr="0004291A">
        <w:rPr>
          <w:rFonts w:ascii="Times New Roman" w:hAnsi="Times New Roman" w:cs="Times New Roman"/>
          <w:sz w:val="24"/>
          <w:szCs w:val="24"/>
        </w:rPr>
        <w:t>дминистрация</w:t>
      </w:r>
      <w:r w:rsidR="00171262" w:rsidRPr="000429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71262" w:rsidRPr="0004291A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171262" w:rsidRPr="0004291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720D8" w:rsidRPr="0004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0D8" w:rsidRPr="0004291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720D8" w:rsidRPr="0004291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171262" w:rsidRPr="0004291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720D8" w:rsidRPr="0004291A" w:rsidRDefault="00BA292B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91A">
        <w:rPr>
          <w:rFonts w:ascii="Times New Roman" w:hAnsi="Times New Roman" w:cs="Times New Roman"/>
          <w:sz w:val="24"/>
          <w:szCs w:val="24"/>
        </w:rPr>
        <w:t>ПОСТАНОВЛЯЕТ</w:t>
      </w:r>
      <w:r w:rsidR="001720D8" w:rsidRPr="0004291A">
        <w:rPr>
          <w:rFonts w:ascii="Times New Roman" w:hAnsi="Times New Roman" w:cs="Times New Roman"/>
          <w:sz w:val="24"/>
          <w:szCs w:val="24"/>
        </w:rPr>
        <w:t>:</w:t>
      </w:r>
    </w:p>
    <w:p w:rsidR="0004291A" w:rsidRPr="0004291A" w:rsidRDefault="003C6568" w:rsidP="000429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292B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91A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D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от 10.11.2022 № 53.1-</w:t>
      </w:r>
      <w:proofErr w:type="gramStart"/>
      <w:r w:rsidR="00D31D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D3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 главных администраторов доходов бюджета муниципального образования</w:t>
      </w:r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Барабановский</w:t>
      </w:r>
      <w:proofErr w:type="spellEnd"/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</w:t>
      </w:r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 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86046362"/>
      <w:proofErr w:type="spellStart"/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71262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Оренбургской области </w:t>
      </w:r>
      <w:bookmarkEnd w:id="1"/>
      <w:r w:rsidR="00D31DC9">
        <w:rPr>
          <w:rFonts w:ascii="Times New Roman" w:eastAsia="Times New Roman" w:hAnsi="Times New Roman" w:cs="Times New Roman"/>
          <w:color w:val="000000"/>
          <w:sz w:val="24"/>
          <w:szCs w:val="24"/>
        </w:rPr>
        <w:t>на 2023 год и на плановый период 2024 и 2025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="0004291A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90769" w:rsidRPr="0004291A" w:rsidRDefault="003C6568" w:rsidP="000429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292B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91A"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Добавить код дохода</w:t>
      </w: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3118"/>
        <w:gridCol w:w="5433"/>
      </w:tblGrid>
      <w:tr w:rsidR="0004291A" w:rsidRPr="0004291A" w:rsidTr="0004291A">
        <w:trPr>
          <w:trHeight w:val="67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Код бюджетной классификации Росси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й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главного администратора дох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дов бюджета, наименование кода (подвида) д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04291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ходов бюджета</w:t>
            </w:r>
          </w:p>
          <w:p w:rsidR="0004291A" w:rsidRPr="0004291A" w:rsidRDefault="0004291A" w:rsidP="000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91A" w:rsidRPr="0004291A" w:rsidRDefault="0004291A" w:rsidP="000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91A" w:rsidRPr="0004291A" w:rsidRDefault="0004291A" w:rsidP="0004291A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4291A" w:rsidRPr="0004291A" w:rsidTr="0004291A">
        <w:trPr>
          <w:trHeight w:val="125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</w:t>
            </w: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министратора доходов бю</w:t>
            </w: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A" w:rsidRPr="0004291A" w:rsidRDefault="0004291A" w:rsidP="0004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4291A" w:rsidRPr="0004291A" w:rsidTr="0004291A">
        <w:trPr>
          <w:trHeight w:val="36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0429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04291A" w:rsidRPr="0004291A" w:rsidTr="0004291A">
        <w:trPr>
          <w:trHeight w:val="41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88">
              <w:rPr>
                <w:rFonts w:ascii="Arial" w:hAnsi="Arial" w:cs="Arial"/>
              </w:rPr>
              <w:t>202 29999 10 0000 150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A" w:rsidRPr="0004291A" w:rsidRDefault="0004291A" w:rsidP="000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8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</w:tbl>
    <w:p w:rsidR="0004291A" w:rsidRPr="0004291A" w:rsidRDefault="0004291A" w:rsidP="000429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специалиста 1 категории </w:t>
      </w:r>
      <w:proofErr w:type="spellStart"/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>Агрызкову</w:t>
      </w:r>
      <w:proofErr w:type="spellEnd"/>
      <w:r w:rsidRPr="0004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Н.Е.</w:t>
      </w:r>
    </w:p>
    <w:p w:rsidR="0004291A" w:rsidRPr="0004291A" w:rsidRDefault="0004291A" w:rsidP="0004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291A">
        <w:rPr>
          <w:rFonts w:ascii="Times New Roman" w:eastAsia="Times New Roman" w:hAnsi="Times New Roman" w:cs="Times New Roman"/>
          <w:sz w:val="24"/>
          <w:szCs w:val="24"/>
        </w:rPr>
        <w:t xml:space="preserve">. Данное постановление вступает в силу </w:t>
      </w:r>
      <w:r w:rsidR="00EE5AAB">
        <w:rPr>
          <w:rFonts w:ascii="Times New Roman" w:eastAsia="Times New Roman" w:hAnsi="Times New Roman" w:cs="Times New Roman"/>
          <w:sz w:val="24"/>
          <w:szCs w:val="24"/>
        </w:rPr>
        <w:t>со дня его подписания</w:t>
      </w:r>
      <w:r w:rsidRPr="00042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91A" w:rsidRPr="0004291A" w:rsidRDefault="0004291A" w:rsidP="0004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91A" w:rsidRPr="0004291A" w:rsidRDefault="0004291A" w:rsidP="0004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spellStart"/>
      <w:r w:rsidRPr="0004291A">
        <w:rPr>
          <w:rFonts w:ascii="Times New Roman" w:eastAsia="Times New Roman" w:hAnsi="Times New Roman" w:cs="Times New Roman"/>
          <w:sz w:val="24"/>
          <w:szCs w:val="24"/>
        </w:rPr>
        <w:t>Барабановский</w:t>
      </w:r>
      <w:proofErr w:type="spellEnd"/>
      <w:r w:rsidRPr="0004291A">
        <w:rPr>
          <w:rFonts w:ascii="Times New Roman" w:eastAsia="Times New Roman" w:hAnsi="Times New Roman" w:cs="Times New Roman"/>
          <w:sz w:val="24"/>
          <w:szCs w:val="24"/>
        </w:rPr>
        <w:t xml:space="preserve"> сельсовет:                    </w:t>
      </w:r>
      <w:proofErr w:type="spellStart"/>
      <w:r w:rsidRPr="0004291A">
        <w:rPr>
          <w:rFonts w:ascii="Times New Roman" w:eastAsia="Times New Roman" w:hAnsi="Times New Roman" w:cs="Times New Roman"/>
          <w:sz w:val="24"/>
          <w:szCs w:val="24"/>
        </w:rPr>
        <w:t>В.Н.Киян</w:t>
      </w:r>
      <w:proofErr w:type="spellEnd"/>
      <w:r w:rsidRPr="000429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4291A" w:rsidRPr="0004291A" w:rsidRDefault="0004291A" w:rsidP="0004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91A">
        <w:rPr>
          <w:rFonts w:ascii="Times New Roman" w:eastAsia="Times New Roman" w:hAnsi="Times New Roman" w:cs="Times New Roman"/>
          <w:sz w:val="24"/>
          <w:szCs w:val="24"/>
        </w:rPr>
        <w:t>Разослано: в дело, Федеральное казначейство, прокурору.</w:t>
      </w:r>
    </w:p>
    <w:p w:rsidR="000D1A3B" w:rsidRPr="00990769" w:rsidRDefault="000D1A3B" w:rsidP="00990769">
      <w:pPr>
        <w:jc w:val="both"/>
        <w:rPr>
          <w:rFonts w:ascii="Arial" w:hAnsi="Arial" w:cs="Arial"/>
          <w:sz w:val="24"/>
          <w:szCs w:val="24"/>
        </w:rPr>
      </w:pPr>
    </w:p>
    <w:sectPr w:rsidR="000D1A3B" w:rsidRPr="00990769" w:rsidSect="00F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4291A"/>
    <w:rsid w:val="00050FC3"/>
    <w:rsid w:val="00062771"/>
    <w:rsid w:val="0006437B"/>
    <w:rsid w:val="000864A0"/>
    <w:rsid w:val="000B414A"/>
    <w:rsid w:val="000C2BBA"/>
    <w:rsid w:val="000D1A3B"/>
    <w:rsid w:val="00102851"/>
    <w:rsid w:val="001164F2"/>
    <w:rsid w:val="00171262"/>
    <w:rsid w:val="001720D8"/>
    <w:rsid w:val="00180414"/>
    <w:rsid w:val="001A3176"/>
    <w:rsid w:val="001C3A56"/>
    <w:rsid w:val="001D2684"/>
    <w:rsid w:val="001E6D3A"/>
    <w:rsid w:val="001F1284"/>
    <w:rsid w:val="00250586"/>
    <w:rsid w:val="002D2545"/>
    <w:rsid w:val="00307240"/>
    <w:rsid w:val="00334600"/>
    <w:rsid w:val="00335931"/>
    <w:rsid w:val="0037370B"/>
    <w:rsid w:val="00383383"/>
    <w:rsid w:val="003A2946"/>
    <w:rsid w:val="003C3185"/>
    <w:rsid w:val="003C6568"/>
    <w:rsid w:val="003D2568"/>
    <w:rsid w:val="003E25F4"/>
    <w:rsid w:val="004261D1"/>
    <w:rsid w:val="00486980"/>
    <w:rsid w:val="00490F8B"/>
    <w:rsid w:val="005048D8"/>
    <w:rsid w:val="00504AF7"/>
    <w:rsid w:val="0054027A"/>
    <w:rsid w:val="005B48D3"/>
    <w:rsid w:val="005D7DC6"/>
    <w:rsid w:val="005F7453"/>
    <w:rsid w:val="00613FC1"/>
    <w:rsid w:val="00665A28"/>
    <w:rsid w:val="006B7F76"/>
    <w:rsid w:val="00703284"/>
    <w:rsid w:val="00760B3B"/>
    <w:rsid w:val="00806C26"/>
    <w:rsid w:val="00845983"/>
    <w:rsid w:val="00990769"/>
    <w:rsid w:val="009C1F5B"/>
    <w:rsid w:val="00A0491D"/>
    <w:rsid w:val="00A250F8"/>
    <w:rsid w:val="00A76E13"/>
    <w:rsid w:val="00A85863"/>
    <w:rsid w:val="00AF21AB"/>
    <w:rsid w:val="00B32329"/>
    <w:rsid w:val="00B7646C"/>
    <w:rsid w:val="00BA292B"/>
    <w:rsid w:val="00C92B4F"/>
    <w:rsid w:val="00CF5EE5"/>
    <w:rsid w:val="00D10126"/>
    <w:rsid w:val="00D31DC9"/>
    <w:rsid w:val="00D6433E"/>
    <w:rsid w:val="00DC0703"/>
    <w:rsid w:val="00DC0C04"/>
    <w:rsid w:val="00E033F2"/>
    <w:rsid w:val="00E06BE6"/>
    <w:rsid w:val="00E30DC6"/>
    <w:rsid w:val="00E37615"/>
    <w:rsid w:val="00E45B77"/>
    <w:rsid w:val="00E51F7B"/>
    <w:rsid w:val="00E83F18"/>
    <w:rsid w:val="00EB7D42"/>
    <w:rsid w:val="00EC65CF"/>
    <w:rsid w:val="00EE5AAB"/>
    <w:rsid w:val="00F27525"/>
    <w:rsid w:val="00F9138B"/>
    <w:rsid w:val="00F97310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spec</cp:lastModifiedBy>
  <cp:revision>2</cp:revision>
  <cp:lastPrinted>2023-01-31T06:44:00Z</cp:lastPrinted>
  <dcterms:created xsi:type="dcterms:W3CDTF">2023-02-03T11:07:00Z</dcterms:created>
  <dcterms:modified xsi:type="dcterms:W3CDTF">2023-02-03T11:07:00Z</dcterms:modified>
</cp:coreProperties>
</file>