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8" w:rsidRPr="00F97E4B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20D8" w:rsidRPr="00F97E4B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1720D8" w:rsidRPr="00F97E4B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BA292B" w:rsidRPr="00F97E4B" w:rsidRDefault="00BA292B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СЕЛЬСКОЕ ПОСЕЛЕНИЕ</w:t>
      </w:r>
    </w:p>
    <w:p w:rsidR="001720D8" w:rsidRPr="00F97E4B" w:rsidRDefault="00334600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БАРАБАНОВСКИЙ СЕЛЬСОВЕТ</w:t>
      </w:r>
    </w:p>
    <w:p w:rsidR="00334600" w:rsidRPr="00F97E4B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НОВОСЕРГИЕВСКИЙ РАЙОН</w:t>
      </w:r>
    </w:p>
    <w:p w:rsidR="001720D8" w:rsidRPr="00F97E4B" w:rsidRDefault="00334600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1720D8"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ОРЕНБУРГСКОЙ ОБЛАСТИ</w:t>
      </w:r>
    </w:p>
    <w:p w:rsidR="001720D8" w:rsidRPr="00F97E4B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720D8" w:rsidRPr="00F97E4B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ПОСТАНОВЛЕНИЕ</w:t>
      </w:r>
    </w:p>
    <w:p w:rsidR="001720D8" w:rsidRPr="00F97E4B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0D8" w:rsidRPr="00F97E4B" w:rsidRDefault="00171262" w:rsidP="00335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  <w:r w:rsid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>10</w:t>
      </w:r>
      <w:r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>.11</w:t>
      </w:r>
      <w:r w:rsid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>.2022</w:t>
      </w:r>
      <w:r w:rsidR="00BA292B"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BA292B" w:rsidRPr="00F97E4B">
        <w:rPr>
          <w:rFonts w:ascii="Times New Roman" w:eastAsia="Times New Roman" w:hAnsi="Times New Roman" w:cs="Times New Roman"/>
          <w:b/>
          <w:sz w:val="32"/>
          <w:szCs w:val="32"/>
        </w:rPr>
        <w:t>№</w:t>
      </w:r>
      <w:r w:rsidR="00BA292B" w:rsidRPr="00F97E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7E4B">
        <w:rPr>
          <w:rFonts w:ascii="Times New Roman" w:eastAsia="Times New Roman" w:hAnsi="Times New Roman" w:cs="Times New Roman"/>
          <w:b/>
          <w:sz w:val="32"/>
          <w:szCs w:val="32"/>
        </w:rPr>
        <w:t>53.1</w:t>
      </w:r>
      <w:r w:rsidR="001720D8" w:rsidRPr="00F97E4B">
        <w:rPr>
          <w:rFonts w:ascii="Times New Roman" w:eastAsia="Times New Roman" w:hAnsi="Times New Roman" w:cs="Times New Roman"/>
          <w:b/>
          <w:bCs/>
          <w:sz w:val="32"/>
          <w:szCs w:val="32"/>
        </w:rPr>
        <w:t>-п</w:t>
      </w:r>
    </w:p>
    <w:p w:rsidR="001720D8" w:rsidRPr="00F97E4B" w:rsidRDefault="0006437B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E4B">
        <w:rPr>
          <w:rFonts w:ascii="Times New Roman" w:eastAsia="Times New Roman" w:hAnsi="Times New Roman" w:cs="Times New Roman"/>
          <w:sz w:val="28"/>
          <w:szCs w:val="28"/>
        </w:rPr>
        <w:t xml:space="preserve">                  с</w:t>
      </w:r>
      <w:r w:rsidR="001720D8" w:rsidRPr="00F97E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97E4B">
        <w:rPr>
          <w:rFonts w:ascii="Times New Roman" w:eastAsia="Times New Roman" w:hAnsi="Times New Roman" w:cs="Times New Roman"/>
          <w:sz w:val="28"/>
          <w:szCs w:val="28"/>
        </w:rPr>
        <w:t>Барабановка</w:t>
      </w:r>
    </w:p>
    <w:p w:rsidR="001720D8" w:rsidRPr="00F97E4B" w:rsidRDefault="00B32329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E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5CFD43" wp14:editId="046CD653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F97E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E66DF9A" wp14:editId="2B9D12A7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F97E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3E1663C" wp14:editId="391BF645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 w:rsidRPr="00F97E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00C3932E" wp14:editId="69F20494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F97E4B" w:rsidRDefault="00F97E4B" w:rsidP="00F97E4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7E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утверждении перечней главных </w:t>
      </w:r>
    </w:p>
    <w:p w:rsidR="00F97E4B" w:rsidRDefault="00F97E4B" w:rsidP="00F97E4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7E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администраторов доходов и источников </w:t>
      </w:r>
    </w:p>
    <w:p w:rsidR="00F97E4B" w:rsidRDefault="00F97E4B" w:rsidP="00F97E4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7E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финансирования дефицита бюджета  </w:t>
      </w:r>
    </w:p>
    <w:p w:rsidR="00F97E4B" w:rsidRDefault="00F97E4B" w:rsidP="00F97E4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7E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Барабановский</w:t>
      </w:r>
      <w:r w:rsidRPr="00F97E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сельсовет  </w:t>
      </w:r>
    </w:p>
    <w:p w:rsidR="00F97E4B" w:rsidRDefault="00F97E4B" w:rsidP="00F97E4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7E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Новосергиевского района Оренбургской области </w:t>
      </w:r>
    </w:p>
    <w:p w:rsidR="003C6568" w:rsidRPr="00F97E4B" w:rsidRDefault="00F97E4B" w:rsidP="00F97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E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2023 год и на плановый период 2024 и 2025 годов</w:t>
      </w:r>
    </w:p>
    <w:p w:rsidR="00F97E4B" w:rsidRDefault="00F97E4B" w:rsidP="003359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6568" w:rsidRPr="00F97E4B" w:rsidRDefault="003C6568" w:rsidP="003359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E4B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160.1, пунктом 4 статьи 160.2 </w:t>
      </w:r>
      <w:r w:rsidR="00F97E4B">
        <w:rPr>
          <w:rFonts w:ascii="Times New Roman" w:hAnsi="Times New Roman" w:cs="Times New Roman"/>
          <w:sz w:val="24"/>
          <w:szCs w:val="24"/>
        </w:rPr>
        <w:t xml:space="preserve"> </w:t>
      </w:r>
      <w:r w:rsidRPr="00F97E4B">
        <w:rPr>
          <w:rFonts w:ascii="Times New Roman" w:hAnsi="Times New Roman" w:cs="Times New Roman"/>
          <w:sz w:val="24"/>
          <w:szCs w:val="24"/>
        </w:rPr>
        <w:t>Бюджетного кодек</w:t>
      </w:r>
      <w:r w:rsidR="00BA292B" w:rsidRPr="00F97E4B">
        <w:rPr>
          <w:rFonts w:ascii="Times New Roman" w:hAnsi="Times New Roman" w:cs="Times New Roman"/>
          <w:sz w:val="24"/>
          <w:szCs w:val="24"/>
        </w:rPr>
        <w:t xml:space="preserve">са </w:t>
      </w:r>
      <w:r w:rsidRPr="00F97E4B">
        <w:rPr>
          <w:rFonts w:ascii="Times New Roman" w:hAnsi="Times New Roman" w:cs="Times New Roman"/>
          <w:sz w:val="24"/>
          <w:szCs w:val="24"/>
        </w:rPr>
        <w:t>Ро</w:t>
      </w:r>
      <w:r w:rsidRPr="00F97E4B">
        <w:rPr>
          <w:rFonts w:ascii="Times New Roman" w:hAnsi="Times New Roman" w:cs="Times New Roman"/>
          <w:sz w:val="24"/>
          <w:szCs w:val="24"/>
        </w:rPr>
        <w:t>с</w:t>
      </w:r>
      <w:r w:rsidRPr="00F97E4B">
        <w:rPr>
          <w:rFonts w:ascii="Times New Roman" w:hAnsi="Times New Roman" w:cs="Times New Roman"/>
          <w:sz w:val="24"/>
          <w:szCs w:val="24"/>
        </w:rPr>
        <w:t>сийской Федерации а</w:t>
      </w:r>
      <w:r w:rsidR="001720D8" w:rsidRPr="00F97E4B">
        <w:rPr>
          <w:rFonts w:ascii="Times New Roman" w:hAnsi="Times New Roman" w:cs="Times New Roman"/>
          <w:sz w:val="24"/>
          <w:szCs w:val="24"/>
        </w:rPr>
        <w:t>дминистрация</w:t>
      </w:r>
      <w:r w:rsidR="00171262" w:rsidRPr="00F97E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Барабановский сельс</w:t>
      </w:r>
      <w:r w:rsidR="00171262" w:rsidRPr="00F97E4B">
        <w:rPr>
          <w:rFonts w:ascii="Times New Roman" w:hAnsi="Times New Roman" w:cs="Times New Roman"/>
          <w:sz w:val="24"/>
          <w:szCs w:val="24"/>
        </w:rPr>
        <w:t>о</w:t>
      </w:r>
      <w:r w:rsidR="00171262" w:rsidRPr="00F97E4B">
        <w:rPr>
          <w:rFonts w:ascii="Times New Roman" w:hAnsi="Times New Roman" w:cs="Times New Roman"/>
          <w:sz w:val="24"/>
          <w:szCs w:val="24"/>
        </w:rPr>
        <w:t>вет</w:t>
      </w:r>
      <w:r w:rsidR="001720D8" w:rsidRPr="00F97E4B">
        <w:rPr>
          <w:rFonts w:ascii="Times New Roman" w:hAnsi="Times New Roman" w:cs="Times New Roman"/>
          <w:sz w:val="24"/>
          <w:szCs w:val="24"/>
        </w:rPr>
        <w:t xml:space="preserve"> Новосергиевского района  </w:t>
      </w:r>
      <w:r w:rsidR="00171262" w:rsidRPr="00F97E4B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720D8" w:rsidRPr="00F97E4B" w:rsidRDefault="00BA292B" w:rsidP="003359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E4B">
        <w:rPr>
          <w:rFonts w:ascii="Times New Roman" w:hAnsi="Times New Roman" w:cs="Times New Roman"/>
          <w:sz w:val="24"/>
          <w:szCs w:val="24"/>
        </w:rPr>
        <w:t>ПОСТАНОВЛЯЕТ</w:t>
      </w:r>
      <w:r w:rsidR="001720D8" w:rsidRPr="00F97E4B">
        <w:rPr>
          <w:rFonts w:ascii="Times New Roman" w:hAnsi="Times New Roman" w:cs="Times New Roman"/>
          <w:sz w:val="24"/>
          <w:szCs w:val="24"/>
        </w:rPr>
        <w:t>:</w:t>
      </w:r>
    </w:p>
    <w:p w:rsidR="003C6568" w:rsidRPr="00F97E4B" w:rsidRDefault="003C6568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перечень главных администраторов доходов бюджета муниципальн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Барабановский сельсовет 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86046362"/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Новосергиевского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Оренбургской области </w:t>
      </w:r>
      <w:bookmarkEnd w:id="1"/>
      <w:r w:rsid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на 2023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</w:t>
      </w:r>
      <w:r w:rsid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2024  и 2025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(Приложение №1). </w:t>
      </w:r>
    </w:p>
    <w:p w:rsidR="00F97E4B" w:rsidRDefault="003C6568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перечень главных администраторов источников финансирования д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фицита бюджета муниципального образования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Барабановский сельсовет 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Новосергиев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Оренбургской области на 2023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</w:t>
      </w:r>
      <w:r w:rsid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024  и 2025</w:t>
      </w: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(Приложение № 2).</w:t>
      </w:r>
    </w:p>
    <w:p w:rsidR="003C6568" w:rsidRPr="00F97E4B" w:rsidRDefault="00F97E4B" w:rsidP="00F97E4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Постановление от 12.11.2021 № 40-п считать утратившим силу.</w:t>
      </w:r>
      <w:r w:rsidR="003C6568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6568" w:rsidRPr="00F97E4B" w:rsidRDefault="00F97E4B" w:rsidP="00BA292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C6568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568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Барабановский сельс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вет Новосергиевского</w:t>
      </w:r>
      <w:r w:rsidR="003C6568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C6568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Оренбургской области, начиная с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2023 год и на плановый период 2024 и 2025</w:t>
      </w:r>
      <w:r w:rsidR="003C6568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годов. </w:t>
      </w:r>
    </w:p>
    <w:p w:rsidR="003C6568" w:rsidRPr="00F97E4B" w:rsidRDefault="00F97E4B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C6568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за исполнением настоящего п</w:t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остановления возложить на </w:t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 1 категории Агрызкову Н.Е</w:t>
      </w:r>
      <w:r w:rsidR="003C6568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292B" w:rsidRPr="00F97E4B" w:rsidRDefault="00F97E4B" w:rsidP="00F97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864A0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после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обнародования</w:t>
      </w:r>
      <w:r w:rsidR="000864A0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администрции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Барабановский сельсовет</w:t>
      </w:r>
      <w:r w:rsidR="000864A0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0769" w:rsidRPr="00F97E4B" w:rsidRDefault="00990769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4B" w:rsidRDefault="000864A0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</w:p>
    <w:p w:rsidR="00F97E4B" w:rsidRDefault="00F97E4B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864A0" w:rsidRPr="00F97E4B" w:rsidRDefault="00F97E4B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Барабановский сельсовет</w:t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292B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262" w:rsidRPr="00F97E4B">
        <w:rPr>
          <w:rFonts w:ascii="Times New Roman" w:eastAsia="Times New Roman" w:hAnsi="Times New Roman" w:cs="Times New Roman"/>
          <w:color w:val="000000"/>
          <w:sz w:val="24"/>
          <w:szCs w:val="24"/>
        </w:rPr>
        <w:t>В.Н.Киян</w:t>
      </w:r>
    </w:p>
    <w:p w:rsidR="00F97E4B" w:rsidRDefault="00F97E4B" w:rsidP="0099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E4B" w:rsidRDefault="00F97E4B" w:rsidP="0099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3B" w:rsidRPr="00F97E4B" w:rsidRDefault="00613DC1" w:rsidP="00990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финансовому отделу</w:t>
      </w:r>
      <w:r w:rsidR="00990769" w:rsidRPr="00F97E4B">
        <w:rPr>
          <w:rFonts w:ascii="Times New Roman" w:hAnsi="Times New Roman" w:cs="Times New Roman"/>
          <w:sz w:val="24"/>
          <w:szCs w:val="24"/>
        </w:rPr>
        <w:t>, орготделу, прокурору , в дело</w:t>
      </w:r>
    </w:p>
    <w:p w:rsidR="00BA292B" w:rsidRPr="00F97E4B" w:rsidRDefault="00BA292B" w:rsidP="00BA292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 №1</w:t>
      </w:r>
    </w:p>
    <w:p w:rsidR="00BA292B" w:rsidRPr="00F97E4B" w:rsidRDefault="00BA292B" w:rsidP="00BA292B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 постановлению администрации</w:t>
      </w:r>
    </w:p>
    <w:p w:rsidR="00BA292B" w:rsidRPr="00F97E4B" w:rsidRDefault="00BA292B" w:rsidP="00BA292B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</w:t>
      </w:r>
    </w:p>
    <w:p w:rsidR="00BA292B" w:rsidRPr="00F97E4B" w:rsidRDefault="00BA292B" w:rsidP="00BA292B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Барабановский сельсовет </w:t>
      </w:r>
    </w:p>
    <w:p w:rsidR="00BA292B" w:rsidRPr="00F97E4B" w:rsidRDefault="00BA292B" w:rsidP="00BA292B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Новосергиевского района </w:t>
      </w:r>
    </w:p>
    <w:p w:rsidR="00BA292B" w:rsidRPr="00F97E4B" w:rsidRDefault="00BA292B" w:rsidP="00BA292B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10.11.2022 № 53.1</w:t>
      </w: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-п</w:t>
      </w:r>
    </w:p>
    <w:p w:rsidR="00250586" w:rsidRPr="00F97E4B" w:rsidRDefault="00250586" w:rsidP="00250586">
      <w:pPr>
        <w:rPr>
          <w:rFonts w:ascii="Times New Roman" w:hAnsi="Times New Roman" w:cs="Times New Roman"/>
          <w:sz w:val="24"/>
          <w:szCs w:val="24"/>
        </w:rPr>
      </w:pPr>
    </w:p>
    <w:p w:rsidR="00250586" w:rsidRPr="00F97E4B" w:rsidRDefault="00250586" w:rsidP="00BA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4B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(администраторов) поступающих в бюджет муниципального образования Барабановский сельсовет Новосергиевского рай</w:t>
      </w:r>
      <w:r w:rsidR="00F97E4B">
        <w:rPr>
          <w:rFonts w:ascii="Times New Roman" w:hAnsi="Times New Roman" w:cs="Times New Roman"/>
          <w:b/>
          <w:sz w:val="24"/>
          <w:szCs w:val="24"/>
        </w:rPr>
        <w:t>она Оренбургской области на 2023</w:t>
      </w:r>
      <w:r w:rsidRPr="00F97E4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</w:t>
      </w:r>
      <w:r w:rsidR="00F97E4B">
        <w:rPr>
          <w:rFonts w:ascii="Times New Roman" w:hAnsi="Times New Roman" w:cs="Times New Roman"/>
          <w:b/>
          <w:sz w:val="24"/>
          <w:szCs w:val="24"/>
        </w:rPr>
        <w:t>од 2024 и 2025</w:t>
      </w:r>
      <w:r w:rsidRPr="00F97E4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6095"/>
      </w:tblGrid>
      <w:tr w:rsidR="00250586" w:rsidRPr="00F97E4B" w:rsidTr="00BA292B">
        <w:trPr>
          <w:trHeight w:val="1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Администрация муниципального образования Бар</w:t>
            </w:r>
            <w:r w:rsidRPr="00F97E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бановский сельсовет Новосергиевского района Оре</w:t>
            </w:r>
            <w:r w:rsidRPr="00F97E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</w:t>
            </w:r>
            <w:r w:rsidRPr="00F97E4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бургской области(ИНН 5636008798, КПП 563601001) </w:t>
            </w:r>
          </w:p>
        </w:tc>
      </w:tr>
      <w:tr w:rsidR="00250586" w:rsidRPr="00F97E4B" w:rsidTr="00BA292B">
        <w:trPr>
          <w:trHeight w:val="1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Госпошлина за совершение нотариальных действий (должностными лицами органов местного самоуправл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ния, уполномоченными в соответствии с законодател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ными актами РФ на совершение нотариальных действий</w:t>
            </w:r>
          </w:p>
        </w:tc>
      </w:tr>
      <w:tr w:rsidR="00250586" w:rsidRPr="00F97E4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109 04053 10 0000 110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Земельный налог (по обязательствам ,возникшим до 1 я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варя 2006 года) ,мобилизуемый на территориях сельских поселений</w:t>
            </w:r>
          </w:p>
        </w:tc>
      </w:tr>
      <w:tr w:rsidR="00250586" w:rsidRPr="00F97E4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50586" w:rsidRPr="00F97E4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50586" w:rsidRPr="00F97E4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50586" w:rsidRPr="00F97E4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счёт средств бюджетов сел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250586" w:rsidRPr="00F97E4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111 05013 10 0000 120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ских поселений, а также средства от продажи права на з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ключение договоров аренды указанных земельных учас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ков</w:t>
            </w:r>
          </w:p>
        </w:tc>
      </w:tr>
      <w:tr w:rsidR="00250586" w:rsidRPr="00F97E4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автономных учреждений</w:t>
            </w:r>
          </w:p>
        </w:tc>
      </w:tr>
      <w:tr w:rsidR="00250586" w:rsidRPr="00F97E4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111 05026 10 0000 120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Доходы ,получаемые в виде арендной платы за земельные участки, которые расположены в границах сельских пос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лений, находятся в федеральной собственности и ос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ных земельных участков</w:t>
            </w:r>
          </w:p>
        </w:tc>
      </w:tr>
      <w:tr w:rsidR="00250586" w:rsidRPr="00F97E4B" w:rsidTr="00BA292B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111 05027 10 0000 120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7E4B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сельских поселений</w:t>
            </w:r>
          </w:p>
        </w:tc>
      </w:tr>
      <w:tr w:rsidR="00250586" w:rsidRPr="00F97E4B" w:rsidTr="00BA292B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250586" w:rsidRPr="00F97E4B" w:rsidTr="00BA292B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имущество казны сельских поселений ( за исключением земельных участков)</w:t>
            </w:r>
          </w:p>
        </w:tc>
      </w:tr>
      <w:tr w:rsidR="00250586" w:rsidRPr="00F97E4B" w:rsidTr="00BA292B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Средства, получаемые от передачи имущества, находящ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гося в собственности сельских поселений ( за исключен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ем имущества муниципальных бюджетных и автономных учреждений, а также имущества муниципальных унита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предприятий, в том числе казённых), в залог, в дов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рительное управление</w:t>
            </w:r>
          </w:p>
        </w:tc>
      </w:tr>
      <w:tr w:rsidR="00250586" w:rsidRPr="00F97E4B" w:rsidTr="00BA292B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эксплуатации и использования имущества 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томобильных дорог, находящихся в собственности  сел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дящегося в  собственности сельских поселений (за искл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</w:t>
            </w:r>
            <w:r w:rsidR="00BA292B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чением имущества муниципальных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бюджетных автоно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учреждений а также имущества муниципальных ун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тарных предприятий , в том числе казенных) 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112 04052 10 0000 120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113 01540 10 0000 130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Плата за оказание услуг по присоединению объектов д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рожного сервиса к автомобильным дорогам общего пол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зования местного значения, зачисляемые в бюджеты сел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доходы от оказания платных услуг(работ) получ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телями средств бюджетов сельских поселений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доходы  от компенсации затрат бюджетов сел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BA292B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Доходы 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 продажи квартир, находящихся в собственн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сти сельских поселений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тивном управлении учреждений, находящихся в ведении органов управления сельских поселений  (за исключением имущества муниципальных бюджетных автономных учреждений), в  части реализации основных средств по указанному имуществу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тивном управлении учреждений, находящихся в ведении органов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управления сельских поселений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(за исклю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чением имущества муниципальных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тных автономных учреждений), в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части реализации материальных запасов по указанному имуществу</w:t>
            </w:r>
          </w:p>
        </w:tc>
      </w:tr>
      <w:tr w:rsidR="00250586" w:rsidRPr="00F97E4B" w:rsidTr="00BA292B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013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автономных учреждений, а также имущества муниципальных унита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предприятий, в том числе казенных) в части реализ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ции  основных средств по указанному имуществу</w:t>
            </w:r>
          </w:p>
        </w:tc>
      </w:tr>
      <w:tr w:rsidR="00250586" w:rsidRPr="00F97E4B" w:rsidTr="00BA292B">
        <w:trPr>
          <w:cantSplit/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автономных учреждений, а также имущества муниципальных унита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предприятий, в том числе казенных) в части реализ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материальных запасов по указанному имуществу</w:t>
            </w:r>
          </w:p>
        </w:tc>
      </w:tr>
      <w:tr w:rsidR="00250586" w:rsidRPr="00F97E4B" w:rsidTr="00BA292B">
        <w:trPr>
          <w:cantSplit/>
          <w:trHeight w:val="1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EC65CF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обращённого в доходы сельских пос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="00EC65CF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лений (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части реализации основных средств по указа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250586" w:rsidRPr="00F97E4B" w:rsidTr="00BA292B">
        <w:trPr>
          <w:cantSplit/>
          <w:trHeight w:val="1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EC65CF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обращённого в доходы сельских пос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лений ( в части реализации материальных запасов по ук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занному имуществу)</w:t>
            </w:r>
          </w:p>
        </w:tc>
      </w:tr>
      <w:tr w:rsidR="00250586" w:rsidRPr="00F97E4B" w:rsidTr="00BA292B">
        <w:trPr>
          <w:cantSplit/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нематериальных активов, находящи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ся в собственности сельских поселений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114 06013 10 0000 430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положены в границах сельских поселений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307240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Доходы от 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продажи земельных участков, находя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щихся в 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собственности сельских поселений (за исключением з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мельных участков муниципальных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бюджетных автоно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учреждений)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114 06033 10 0000 430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земельных участков, которые расп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ложены в границах сельских поселений, находятся в ф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деральной собственности и осуществление полномочий по управлению и распоряжению которыми передано 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ганам государственной власти субъектов Российской Ф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дерации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114 07030 10 0000 410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недвижимого имущества одновр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менно с занятыми такими объектами недвижимого им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нию и распоряжению которыми передано органам гос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дарственной власти субъектов Российской Федерации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определённых функций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вых актов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116 07010 10 0000 140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Штрафы, неустойки, пени, уплаченные в случае просро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 исполнения поставщиком (подрядчиком, исполнит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лем) обязательств, предусмотренных муниципальным контрактом, заключённым муниципальным органом, к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зённым учреждением сельского поселения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116 07030 10 0000 140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пальным органом (муниципальным казённым учрежден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ем) сельского поселения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116 07040 10 0000 140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пальным органом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(муниципальным казённым учрежден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ем) сельского поселения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штрафы, неустойки, пени, уплаченные в соот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ствии с законом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 договором в случае неисполнения или ненадлежащего исполнения обязательств перед муниц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пальным органом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(муниципальным казённым учрежден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ем) сельского поселения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116 09040 10 0000 140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Денежные средства, изымаемые в собственность сельск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 поселения в соответствии с решениями судов ( за 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ключением обвинительных приговоров судов)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116 10031 10 0000 140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Возмещение ущерба при возникновении страховых случ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ев, когда выго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приобретателями выступают получатели средств бюджета сельского поселения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EC65CF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Прочее возмещение ущерба, причинённого муниципал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ному имуществу сельского поселения ( за исключением имущества, закреплённого за муниципальными бюдже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ными (автономными) учреждениями, унитарными пре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приятиями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возмещения ущерба при возникновении стр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ховых случаев по обязательному страхованию гражда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ской ответственности, когда выгодо приобретателями в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ы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ступают получатели средств бюджетов сельских посел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ний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пают получатели средств бюджетов сельских поселений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Платежи в целях возмещения убытков, причинённых уклонением от заключения с муниципальным органом сельского поселения (муниципальным казённым учр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ждением) муниципального контракта, а также иные д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нежные средства, подлежащие зачислению в бюджет сельского поселения за нарушение законодательства Ро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сийской Федерации о контрактной системе в сфере зак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пок товаров, работ, услуг для обеспечения государ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стве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и муниципальных нужд (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 исключением муниц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пального контракта, финансируемого за счёт средств м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EC65CF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116 10062 10 0000 140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Платежи в целях возмещения убытков, причинённых уклонением от заключения с муниципальным органом сельского поселения (муниципальным казённым учр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ждением) муниципального контракта, финансируемого за счёт средств муниципального дорожного фонда а также иные денежные средства, подлежащие зачислению в бюджет сельского поселения за нарушение законодател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ства Российской Федерации о контрактной системе в сф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 закупок товаров, работ, услуг для обеспечения гос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дарственных и муниципальных нужд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EC65CF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116 10081 10 0000 140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заключённого с муниципал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ным органом сельского поселения (муниципальным к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зённым учреждением), в связи с односторонним отказом исполнителя (подрядчика) от его исполнения ( за искл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чением муниципального контракта, финансируемого за счёт средств муниципального дорожного фонда)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116 10082 10 0000 140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селения, в связи с односторонним отказом исполнителя (подрядчика) от его исполнения</w:t>
            </w:r>
          </w:p>
        </w:tc>
      </w:tr>
      <w:tr w:rsidR="00250586" w:rsidRPr="00F97E4B" w:rsidTr="00BA292B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307240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116 10100 10 0000 140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пользования бюджетных средств (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части бюджетов сельских поселений)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положенных на территориях сельских поселений (по об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зательствам, возникшим с 1 января 2008года) 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ний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EC65CF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Дотация бюджетам поселений на выравнивание бюдже</w:t>
            </w:r>
            <w:r w:rsidRPr="00F97E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97E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ной обеспеченности из бюджетов муниципальных рай</w:t>
            </w:r>
            <w:r w:rsidRPr="00F97E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сельских поселений на софинанс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рование капитальных вложений в объекты муниципал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ной собственности 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50586" w:rsidRPr="00F97E4B" w:rsidTr="00BA292B">
        <w:trPr>
          <w:trHeight w:val="2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202 20216 10 0000 150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сельских поселений на осуществл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мов населенных пунктов</w:t>
            </w:r>
          </w:p>
        </w:tc>
      </w:tr>
      <w:tr w:rsidR="00250586" w:rsidRPr="00F97E4B" w:rsidTr="00BA292B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госуда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ственную регистрацию актов гражданского состояния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ние первичного воинского учета на территориях где 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сутствуют военные комиссариаты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202 03024 10 0000 150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EC65CF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Субвенции бюджетам 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сельских поселений на выполнение передаваемых полномочий субъектов Российской Фед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рации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</w:t>
            </w:r>
            <w:r w:rsidR="00307240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там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сельских поселений для компенсации дополнительных расходов, возникших в результате решений, принятых 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ганами власти другого уровня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</w:t>
            </w:r>
            <w:r w:rsidR="00EC65CF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там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сельских поселений из бюджетов муниципальных рай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нов на осуществление части полномочий по решению в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просов местного значения в соответствии с заключенн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ы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ми соглашениями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EC65CF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межбюджетные трансферты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передаваемые бю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жетам сельских поселений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207 05020 10 0000 180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мых физическими лицам</w:t>
            </w:r>
            <w:r w:rsidR="00EC65CF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 получателям средств бюджетов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EC65CF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207 05030 </w:t>
            </w:r>
            <w:r w:rsidR="00250586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мых физическими лицам</w:t>
            </w:r>
            <w:r w:rsidR="00EC65CF"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 получателям средств бюджетов 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бюджетов сельских поселений от возврата бю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жетными учреждениями остатков субсидий прошлых лет</w:t>
            </w:r>
          </w:p>
        </w:tc>
      </w:tr>
      <w:tr w:rsidR="00250586" w:rsidRPr="00F97E4B" w:rsidTr="00BA292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86" w:rsidRPr="00F97E4B" w:rsidRDefault="00250586" w:rsidP="00BA292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F97E4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ние прошлых лет из бюджетов сельских поселений</w:t>
            </w:r>
          </w:p>
        </w:tc>
      </w:tr>
    </w:tbl>
    <w:p w:rsidR="000D1A3B" w:rsidRPr="00F97E4B" w:rsidRDefault="000D1A3B" w:rsidP="00335931">
      <w:pPr>
        <w:spacing w:after="0" w:line="240" w:lineRule="auto"/>
        <w:rPr>
          <w:rFonts w:ascii="Times New Roman" w:hAnsi="Times New Roman" w:cs="Times New Roman"/>
        </w:rPr>
      </w:pPr>
    </w:p>
    <w:p w:rsidR="000D1A3B" w:rsidRPr="00F97E4B" w:rsidRDefault="000D1A3B" w:rsidP="00335931">
      <w:pPr>
        <w:spacing w:after="0" w:line="240" w:lineRule="auto"/>
        <w:rPr>
          <w:rFonts w:ascii="Times New Roman" w:hAnsi="Times New Roman" w:cs="Times New Roman"/>
        </w:rPr>
      </w:pPr>
    </w:p>
    <w:p w:rsidR="00335931" w:rsidRPr="00F97E4B" w:rsidRDefault="00335931" w:rsidP="00335931">
      <w:pPr>
        <w:spacing w:after="0" w:line="240" w:lineRule="auto"/>
        <w:rPr>
          <w:rFonts w:ascii="Times New Roman" w:hAnsi="Times New Roman" w:cs="Times New Roman"/>
        </w:rPr>
      </w:pPr>
    </w:p>
    <w:p w:rsidR="00EC65CF" w:rsidRPr="00F97E4B" w:rsidRDefault="00EC65CF" w:rsidP="00307240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№2</w:t>
      </w:r>
    </w:p>
    <w:p w:rsidR="00EC65CF" w:rsidRPr="00F97E4B" w:rsidRDefault="00EC65CF" w:rsidP="00307240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 постановлению администрации</w:t>
      </w:r>
    </w:p>
    <w:p w:rsidR="00EC65CF" w:rsidRPr="00F97E4B" w:rsidRDefault="00EC65CF" w:rsidP="00307240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</w:t>
      </w:r>
    </w:p>
    <w:p w:rsidR="00EC65CF" w:rsidRPr="00F97E4B" w:rsidRDefault="00EC65CF" w:rsidP="00307240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Барабановский сельсовет </w:t>
      </w:r>
    </w:p>
    <w:p w:rsidR="00EC65CF" w:rsidRPr="00F97E4B" w:rsidRDefault="00EC65CF" w:rsidP="00307240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Новосергиевского района </w:t>
      </w:r>
    </w:p>
    <w:p w:rsidR="00EC65CF" w:rsidRPr="00F97E4B" w:rsidRDefault="00E82568" w:rsidP="00307240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10.11.2022  №53.1</w:t>
      </w:r>
      <w:r w:rsidR="00EC65CF" w:rsidRPr="00F97E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-п</w:t>
      </w:r>
    </w:p>
    <w:p w:rsidR="00335931" w:rsidRPr="00F97E4B" w:rsidRDefault="00335931" w:rsidP="00EC65CF">
      <w:pPr>
        <w:tabs>
          <w:tab w:val="center" w:pos="7198"/>
        </w:tabs>
        <w:spacing w:after="0" w:line="270" w:lineRule="auto"/>
        <w:ind w:left="-15"/>
        <w:rPr>
          <w:rFonts w:ascii="Times New Roman" w:hAnsi="Times New Roman" w:cs="Times New Roman"/>
        </w:rPr>
      </w:pPr>
    </w:p>
    <w:p w:rsidR="00335931" w:rsidRPr="00F97E4B" w:rsidRDefault="001164F2" w:rsidP="0030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7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главных администраторов источников финансирования дефицита бюдж</w:t>
      </w:r>
      <w:r w:rsidRPr="00F97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97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муниципального образования Барабановский сель</w:t>
      </w:r>
      <w:r w:rsidR="00307240" w:rsidRPr="00F97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 </w:t>
      </w:r>
      <w:r w:rsidRPr="00F97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Новосергиевского рай</w:t>
      </w:r>
      <w:r w:rsidR="00E82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она Оренбургской области на 2023 год и на плановый период 2024 и 2025</w:t>
      </w:r>
      <w:r w:rsidRPr="00F97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1164F2" w:rsidRPr="00F97E4B" w:rsidRDefault="001164F2" w:rsidP="0033593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4" w:type="dxa"/>
        <w:tblInd w:w="142" w:type="dxa"/>
        <w:tblCellMar>
          <w:top w:w="51" w:type="dxa"/>
          <w:right w:w="78" w:type="dxa"/>
        </w:tblCellMar>
        <w:tblLook w:val="04A0" w:firstRow="1" w:lastRow="0" w:firstColumn="1" w:lastColumn="0" w:noHBand="0" w:noVBand="1"/>
      </w:tblPr>
      <w:tblGrid>
        <w:gridCol w:w="2042"/>
        <w:gridCol w:w="2732"/>
        <w:gridCol w:w="4590"/>
      </w:tblGrid>
      <w:tr w:rsidR="00335931" w:rsidRPr="00F97E4B" w:rsidTr="00BA292B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F97E4B" w:rsidRDefault="00335931" w:rsidP="001A3176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Код бюджетной классификации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F97E4B" w:rsidRDefault="00335931" w:rsidP="0033593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главного администрат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 источников финансирования деф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цита бюджета, наименование кода вида </w:t>
            </w:r>
          </w:p>
          <w:p w:rsidR="00335931" w:rsidRPr="00F97E4B" w:rsidRDefault="00335931" w:rsidP="0033593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(подвида) источников финансирования дефицита бюджета </w:t>
            </w:r>
          </w:p>
        </w:tc>
      </w:tr>
      <w:tr w:rsidR="00335931" w:rsidRPr="00F97E4B" w:rsidTr="00BA292B">
        <w:trPr>
          <w:trHeight w:val="2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F97E4B" w:rsidRDefault="00335931" w:rsidP="001A3176">
            <w:pPr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главного адм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ни-</w:t>
            </w:r>
          </w:p>
          <w:p w:rsidR="00335931" w:rsidRPr="00F97E4B" w:rsidRDefault="00335931" w:rsidP="001A3176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стратора</w:t>
            </w:r>
          </w:p>
          <w:p w:rsidR="00335931" w:rsidRPr="00F97E4B" w:rsidRDefault="00335931" w:rsidP="001A317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источников ф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нансирования</w:t>
            </w:r>
          </w:p>
          <w:p w:rsidR="00335931" w:rsidRPr="00F97E4B" w:rsidRDefault="00335931" w:rsidP="001A317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дефицита бю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F97E4B" w:rsidRDefault="00335931" w:rsidP="001A317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вида (подвида) исто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ников</w:t>
            </w:r>
          </w:p>
          <w:p w:rsidR="00335931" w:rsidRPr="00F97E4B" w:rsidRDefault="00335931" w:rsidP="001A317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финансирования д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фицита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931" w:rsidRPr="00F97E4B" w:rsidRDefault="00335931" w:rsidP="001A317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35931" w:rsidRPr="00F97E4B" w:rsidTr="00BA292B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F97E4B" w:rsidRDefault="00335931" w:rsidP="00335931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F97E4B" w:rsidRDefault="00335931" w:rsidP="00335931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F97E4B" w:rsidRDefault="00335931" w:rsidP="00335931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</w:tr>
      <w:tr w:rsidR="00335931" w:rsidRPr="00F97E4B" w:rsidTr="00BA292B">
        <w:trPr>
          <w:trHeight w:val="562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F97E4B" w:rsidRDefault="00DC0703" w:rsidP="00DC0703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013</w:t>
            </w:r>
            <w:r w:rsidR="00335931"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Администрация муниципального образования Барабановский сельсовет </w:t>
            </w:r>
            <w:r w:rsidR="00335931"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Нов</w:t>
            </w:r>
            <w:r w:rsidR="00335931"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r w:rsidR="00335931" w:rsidRPr="00F97E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сергиевский район Оренбургской области"</w:t>
            </w:r>
          </w:p>
        </w:tc>
      </w:tr>
      <w:tr w:rsidR="00335931" w:rsidRPr="00F97E4B" w:rsidTr="00BA292B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F97E4B" w:rsidRDefault="00335931" w:rsidP="00335931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  <w:r w:rsidR="001164F2"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F97E4B" w:rsidRDefault="00335931" w:rsidP="00335931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01 05 02 01 05 0000 510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F97E4B" w:rsidRDefault="00335931" w:rsidP="00307240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Увеличение прочих остатков денежных средств бюджетов муниципальных рай</w:t>
            </w: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="00307240"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 </w:t>
            </w:r>
          </w:p>
        </w:tc>
      </w:tr>
      <w:tr w:rsidR="00335931" w:rsidRPr="00F97E4B" w:rsidTr="00BA292B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F97E4B" w:rsidRDefault="00335931" w:rsidP="00335931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  <w:r w:rsidR="001164F2"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F97E4B" w:rsidRDefault="00335931" w:rsidP="00335931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01 05 02 01 05 0000 610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F97E4B" w:rsidRDefault="00335931" w:rsidP="00307240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Уменьшение прочих остатков денежных средств бюджетов муниципальных рай</w:t>
            </w:r>
            <w:r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="00307240" w:rsidRPr="00F97E4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</w:t>
            </w:r>
          </w:p>
        </w:tc>
      </w:tr>
    </w:tbl>
    <w:p w:rsidR="00335931" w:rsidRPr="00F97E4B" w:rsidRDefault="00335931" w:rsidP="00335931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</w:rPr>
      </w:pPr>
    </w:p>
    <w:sectPr w:rsidR="00335931" w:rsidRPr="00F97E4B" w:rsidSect="00F2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0FC3"/>
    <w:rsid w:val="0006437B"/>
    <w:rsid w:val="000864A0"/>
    <w:rsid w:val="000B414A"/>
    <w:rsid w:val="000C2BBA"/>
    <w:rsid w:val="000D1A3B"/>
    <w:rsid w:val="00102851"/>
    <w:rsid w:val="001164F2"/>
    <w:rsid w:val="00171262"/>
    <w:rsid w:val="001720D8"/>
    <w:rsid w:val="00180414"/>
    <w:rsid w:val="001A3176"/>
    <w:rsid w:val="001C3A56"/>
    <w:rsid w:val="001D2684"/>
    <w:rsid w:val="001E6D3A"/>
    <w:rsid w:val="001F1284"/>
    <w:rsid w:val="00250586"/>
    <w:rsid w:val="002D2545"/>
    <w:rsid w:val="00307240"/>
    <w:rsid w:val="00334600"/>
    <w:rsid w:val="00335931"/>
    <w:rsid w:val="0037370B"/>
    <w:rsid w:val="00383383"/>
    <w:rsid w:val="003A2946"/>
    <w:rsid w:val="003C3185"/>
    <w:rsid w:val="003C6568"/>
    <w:rsid w:val="003D2568"/>
    <w:rsid w:val="003E25F4"/>
    <w:rsid w:val="004261D1"/>
    <w:rsid w:val="00486980"/>
    <w:rsid w:val="00490F8B"/>
    <w:rsid w:val="00497AC6"/>
    <w:rsid w:val="00502B88"/>
    <w:rsid w:val="005048D8"/>
    <w:rsid w:val="00504AF7"/>
    <w:rsid w:val="0054027A"/>
    <w:rsid w:val="005B48D3"/>
    <w:rsid w:val="005D7DC6"/>
    <w:rsid w:val="005F7453"/>
    <w:rsid w:val="00613DC1"/>
    <w:rsid w:val="00613FC1"/>
    <w:rsid w:val="00665A28"/>
    <w:rsid w:val="006B7F76"/>
    <w:rsid w:val="00703284"/>
    <w:rsid w:val="00760B3B"/>
    <w:rsid w:val="00806C26"/>
    <w:rsid w:val="00845983"/>
    <w:rsid w:val="00990769"/>
    <w:rsid w:val="009C1F5B"/>
    <w:rsid w:val="00A0491D"/>
    <w:rsid w:val="00A250F8"/>
    <w:rsid w:val="00A76E13"/>
    <w:rsid w:val="00A85863"/>
    <w:rsid w:val="00AF21AB"/>
    <w:rsid w:val="00B32329"/>
    <w:rsid w:val="00B7646C"/>
    <w:rsid w:val="00BA292B"/>
    <w:rsid w:val="00C92B4F"/>
    <w:rsid w:val="00CF5EE5"/>
    <w:rsid w:val="00D10126"/>
    <w:rsid w:val="00D6433E"/>
    <w:rsid w:val="00DC0703"/>
    <w:rsid w:val="00DC0C04"/>
    <w:rsid w:val="00E033F2"/>
    <w:rsid w:val="00E06BE6"/>
    <w:rsid w:val="00E37615"/>
    <w:rsid w:val="00E45B77"/>
    <w:rsid w:val="00E51F7B"/>
    <w:rsid w:val="00E82568"/>
    <w:rsid w:val="00E83F18"/>
    <w:rsid w:val="00EB7D42"/>
    <w:rsid w:val="00EC65CF"/>
    <w:rsid w:val="00F27525"/>
    <w:rsid w:val="00F9138B"/>
    <w:rsid w:val="00F97310"/>
    <w:rsid w:val="00F97E4B"/>
    <w:rsid w:val="00FB3B56"/>
    <w:rsid w:val="00FD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No Spacing"/>
    <w:uiPriority w:val="1"/>
    <w:qFormat/>
    <w:rsid w:val="00307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No Spacing"/>
    <w:uiPriority w:val="1"/>
    <w:qFormat/>
    <w:rsid w:val="0030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spec</cp:lastModifiedBy>
  <cp:revision>2</cp:revision>
  <cp:lastPrinted>2021-12-14T10:43:00Z</cp:lastPrinted>
  <dcterms:created xsi:type="dcterms:W3CDTF">2023-02-03T11:34:00Z</dcterms:created>
  <dcterms:modified xsi:type="dcterms:W3CDTF">2023-02-03T11:34:00Z</dcterms:modified>
</cp:coreProperties>
</file>