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937359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656C3">
        <w:rPr>
          <w:rFonts w:ascii="Arial" w:hAnsi="Arial" w:cs="Arial"/>
          <w:b/>
          <w:sz w:val="32"/>
          <w:szCs w:val="32"/>
        </w:rPr>
        <w:t>.</w:t>
      </w:r>
      <w:r w:rsidR="008A62A6">
        <w:rPr>
          <w:rFonts w:ascii="Arial" w:hAnsi="Arial" w:cs="Arial"/>
          <w:b/>
          <w:sz w:val="32"/>
          <w:szCs w:val="32"/>
        </w:rPr>
        <w:t>11.</w:t>
      </w:r>
      <w:r>
        <w:rPr>
          <w:rFonts w:ascii="Arial" w:hAnsi="Arial" w:cs="Arial"/>
          <w:b/>
          <w:sz w:val="32"/>
          <w:szCs w:val="32"/>
        </w:rPr>
        <w:t>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</w:t>
      </w:r>
      <w:r w:rsidR="00555E94">
        <w:rPr>
          <w:rFonts w:ascii="Arial" w:hAnsi="Arial" w:cs="Arial"/>
          <w:b/>
          <w:sz w:val="32"/>
          <w:szCs w:val="32"/>
        </w:rPr>
        <w:t>3/4</w:t>
      </w:r>
      <w:r w:rsidR="008656C3">
        <w:rPr>
          <w:rFonts w:ascii="Arial" w:hAnsi="Arial" w:cs="Arial"/>
          <w:b/>
          <w:sz w:val="32"/>
          <w:szCs w:val="32"/>
        </w:rPr>
        <w:t xml:space="preserve"> р.С</w:t>
      </w:r>
      <w:r w:rsidR="00555E94">
        <w:rPr>
          <w:rFonts w:ascii="Arial" w:hAnsi="Arial" w:cs="Arial"/>
          <w:b/>
          <w:sz w:val="32"/>
          <w:szCs w:val="32"/>
        </w:rPr>
        <w:t>.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9D7EEA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Об у</w:t>
      </w:r>
      <w:r w:rsidR="008656C3" w:rsidRPr="008656C3">
        <w:rPr>
          <w:rFonts w:ascii="Arial" w:hAnsi="Arial" w:cs="Arial"/>
          <w:b/>
          <w:sz w:val="32"/>
          <w:szCs w:val="32"/>
        </w:rPr>
        <w:t>тверждении Положения «О</w:t>
      </w:r>
      <w:r w:rsidR="003B09A5">
        <w:rPr>
          <w:rFonts w:ascii="Arial" w:hAnsi="Arial" w:cs="Arial"/>
          <w:b/>
          <w:sz w:val="32"/>
          <w:szCs w:val="32"/>
        </w:rPr>
        <w:t xml:space="preserve"> </w:t>
      </w:r>
      <w:r w:rsidR="008656C3" w:rsidRPr="008656C3">
        <w:rPr>
          <w:rFonts w:ascii="Arial" w:hAnsi="Arial" w:cs="Arial"/>
          <w:b/>
          <w:sz w:val="32"/>
          <w:szCs w:val="32"/>
        </w:rPr>
        <w:t xml:space="preserve">налоге </w:t>
      </w:r>
      <w:r w:rsidRPr="008656C3">
        <w:rPr>
          <w:rFonts w:ascii="Arial" w:hAnsi="Arial" w:cs="Arial"/>
          <w:b/>
          <w:sz w:val="32"/>
          <w:szCs w:val="32"/>
        </w:rPr>
        <w:t>на</w:t>
      </w:r>
      <w:r w:rsidR="00555E94">
        <w:rPr>
          <w:rFonts w:ascii="Arial" w:hAnsi="Arial" w:cs="Arial"/>
          <w:b/>
          <w:sz w:val="32"/>
          <w:szCs w:val="32"/>
        </w:rPr>
        <w:t xml:space="preserve"> </w:t>
      </w:r>
      <w:r w:rsidR="00937359">
        <w:rPr>
          <w:rFonts w:ascii="Arial" w:hAnsi="Arial" w:cs="Arial"/>
          <w:b/>
          <w:sz w:val="32"/>
          <w:szCs w:val="32"/>
        </w:rPr>
        <w:t>имущество физических лиц на 2022</w:t>
      </w:r>
      <w:r w:rsidR="006C3461" w:rsidRPr="008656C3">
        <w:rPr>
          <w:rFonts w:ascii="Arial" w:hAnsi="Arial" w:cs="Arial"/>
          <w:b/>
          <w:sz w:val="32"/>
          <w:szCs w:val="32"/>
        </w:rPr>
        <w:t xml:space="preserve"> </w:t>
      </w:r>
      <w:r w:rsidRPr="008656C3">
        <w:rPr>
          <w:rFonts w:ascii="Arial" w:hAnsi="Arial" w:cs="Arial"/>
          <w:b/>
          <w:sz w:val="32"/>
          <w:szCs w:val="32"/>
        </w:rPr>
        <w:t xml:space="preserve">год по муниципальному образованию </w:t>
      </w:r>
      <w:r w:rsidR="004E1193" w:rsidRPr="008656C3">
        <w:rPr>
          <w:rFonts w:ascii="Arial" w:hAnsi="Arial" w:cs="Arial"/>
          <w:b/>
          <w:sz w:val="32"/>
          <w:szCs w:val="32"/>
        </w:rPr>
        <w:t>Барабановский сельсовет Новосергиевского района</w:t>
      </w:r>
      <w:r w:rsidR="00443A22">
        <w:rPr>
          <w:rFonts w:ascii="Arial" w:hAnsi="Arial" w:cs="Arial"/>
          <w:b/>
          <w:sz w:val="32"/>
          <w:szCs w:val="32"/>
        </w:rPr>
        <w:t xml:space="preserve">. </w:t>
      </w:r>
    </w:p>
    <w:p w:rsidR="008656C3" w:rsidRDefault="008656C3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80225" w:rsidRPr="000B700C" w:rsidRDefault="00443A22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0225" w:rsidRPr="000B700C">
        <w:rPr>
          <w:rFonts w:ascii="Arial" w:hAnsi="Arial" w:cs="Arial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9" w:history="1">
        <w:r w:rsidR="00B80225" w:rsidRPr="000B700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B80225" w:rsidRPr="000B700C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32 Налогового кодекса Российской Федерации, руководствуясь 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Уставом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«Барабановский сельсовет Новосергиевского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="00B80225" w:rsidRPr="000B700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B80225" w:rsidRPr="000B700C">
        <w:rPr>
          <w:rFonts w:ascii="Arial" w:hAnsi="Arial" w:cs="Arial"/>
          <w:bCs/>
          <w:spacing w:val="-3"/>
          <w:sz w:val="24"/>
          <w:szCs w:val="24"/>
        </w:rPr>
        <w:t xml:space="preserve">«Барабановский сельсовет Новосергиевского </w:t>
      </w:r>
      <w:r w:rsidR="00B80225" w:rsidRPr="000B700C">
        <w:rPr>
          <w:rFonts w:ascii="Arial" w:hAnsi="Arial" w:cs="Arial"/>
          <w:bCs/>
          <w:sz w:val="24"/>
          <w:szCs w:val="24"/>
        </w:rPr>
        <w:t>района Оренбургской области»</w:t>
      </w:r>
      <w:r w:rsidR="00B80225" w:rsidRPr="000B700C">
        <w:rPr>
          <w:rFonts w:ascii="Arial" w:hAnsi="Arial" w:cs="Arial"/>
          <w:b/>
          <w:bCs/>
          <w:sz w:val="24"/>
          <w:szCs w:val="24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РЕШИЛ:</w:t>
      </w:r>
    </w:p>
    <w:p w:rsidR="00555E94" w:rsidRPr="00555E94" w:rsidRDefault="008656C3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Утвердить Положение «О налоге на</w:t>
      </w:r>
      <w:r w:rsidR="00555E94">
        <w:rPr>
          <w:rFonts w:ascii="Arial" w:hAnsi="Arial" w:cs="Arial"/>
        </w:rPr>
        <w:t xml:space="preserve"> </w:t>
      </w:r>
      <w:r w:rsidR="00937359">
        <w:rPr>
          <w:rFonts w:ascii="Arial" w:hAnsi="Arial" w:cs="Arial"/>
        </w:rPr>
        <w:t>имущество физических лиц на 2022</w:t>
      </w:r>
      <w:r w:rsidR="009D7EEA" w:rsidRPr="008656C3">
        <w:rPr>
          <w:rFonts w:ascii="Arial" w:hAnsi="Arial" w:cs="Arial"/>
        </w:rPr>
        <w:t xml:space="preserve"> год по муниципальному образованию </w:t>
      </w:r>
      <w:r w:rsidR="004E1193" w:rsidRPr="008656C3">
        <w:rPr>
          <w:rFonts w:ascii="Arial" w:hAnsi="Arial" w:cs="Arial"/>
        </w:rPr>
        <w:t xml:space="preserve">Барабановский сельсовет Новосергиевского района </w:t>
      </w:r>
      <w:r w:rsidR="00555E94">
        <w:rPr>
          <w:rFonts w:ascii="Arial" w:hAnsi="Arial" w:cs="Arial"/>
        </w:rPr>
        <w:t>» (Приложение</w:t>
      </w:r>
      <w:r w:rsidR="009D7EEA" w:rsidRPr="008656C3">
        <w:rPr>
          <w:rFonts w:ascii="Arial" w:hAnsi="Arial" w:cs="Arial"/>
        </w:rPr>
        <w:t>).</w:t>
      </w:r>
      <w:r w:rsidR="00555E94" w:rsidRPr="00555E94">
        <w:t xml:space="preserve"> </w:t>
      </w:r>
      <w:r w:rsidR="00555E94" w:rsidRPr="00555E94">
        <w:rPr>
          <w:rFonts w:ascii="Arial" w:hAnsi="Arial" w:cs="Arial"/>
        </w:rPr>
        <w:t xml:space="preserve">Со дня вступления в действие данного решения считать утратившим силу: </w:t>
      </w:r>
    </w:p>
    <w:p w:rsidR="009D7EEA" w:rsidRPr="008656C3" w:rsidRDefault="00555E94" w:rsidP="00555E94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555E94">
        <w:rPr>
          <w:rFonts w:ascii="Arial" w:hAnsi="Arial" w:cs="Arial"/>
        </w:rPr>
        <w:tab/>
        <w:t xml:space="preserve">- Решение Совета депутатов муниципального образования Барабановский сельсовет Новосергиевского района Оренбургской области от </w:t>
      </w:r>
      <w:r w:rsidR="00937359">
        <w:rPr>
          <w:rFonts w:ascii="Arial" w:hAnsi="Arial" w:cs="Arial"/>
        </w:rPr>
        <w:t>24.11.2020 № 3/4</w:t>
      </w:r>
      <w:r w:rsidRPr="00555E94">
        <w:rPr>
          <w:rFonts w:ascii="Arial" w:hAnsi="Arial" w:cs="Arial"/>
        </w:rPr>
        <w:t xml:space="preserve"> р.С. «Об утверждении Положения «О налоге</w:t>
      </w:r>
      <w:r w:rsidR="00EF18EA">
        <w:rPr>
          <w:rFonts w:ascii="Arial" w:hAnsi="Arial" w:cs="Arial"/>
        </w:rPr>
        <w:t xml:space="preserve"> на имущество физических лиц</w:t>
      </w:r>
      <w:r w:rsidRPr="00555E94">
        <w:rPr>
          <w:rFonts w:ascii="Arial" w:hAnsi="Arial" w:cs="Arial"/>
        </w:rPr>
        <w:t xml:space="preserve"> по муниципальному образованию Барабановский сельсовет Новосергиевского района Оренбургской области».</w:t>
      </w:r>
      <w:r w:rsidR="00937359">
        <w:rPr>
          <w:rFonts w:ascii="Arial" w:hAnsi="Arial" w:cs="Arial"/>
        </w:rPr>
        <w:t xml:space="preserve"> </w:t>
      </w:r>
    </w:p>
    <w:p w:rsidR="009D7EEA" w:rsidRPr="008656C3" w:rsidRDefault="008656C3" w:rsidP="008656C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555E94">
        <w:rPr>
          <w:rFonts w:ascii="Arial" w:hAnsi="Arial" w:cs="Arial"/>
        </w:rPr>
        <w:t xml:space="preserve"> </w:t>
      </w:r>
      <w:r w:rsidR="009D7EEA" w:rsidRPr="008656C3">
        <w:rPr>
          <w:rFonts w:ascii="Arial" w:hAnsi="Arial" w:cs="Arial"/>
        </w:rPr>
        <w:t>Опубликовать</w:t>
      </w:r>
      <w:r w:rsidR="002360B5" w:rsidRPr="008656C3">
        <w:rPr>
          <w:rFonts w:ascii="Arial" w:hAnsi="Arial" w:cs="Arial"/>
        </w:rPr>
        <w:t xml:space="preserve"> (обнародовать)</w:t>
      </w:r>
      <w:r w:rsidR="009D7EEA" w:rsidRPr="008656C3">
        <w:rPr>
          <w:rFonts w:ascii="Arial" w:hAnsi="Arial" w:cs="Arial"/>
        </w:rPr>
        <w:t xml:space="preserve"> настоящее </w:t>
      </w:r>
      <w:r w:rsidR="00096F6E" w:rsidRPr="008656C3">
        <w:rPr>
          <w:rFonts w:ascii="Arial" w:hAnsi="Arial" w:cs="Arial"/>
        </w:rPr>
        <w:t>р</w:t>
      </w:r>
      <w:r w:rsidR="009D7EEA" w:rsidRPr="008656C3">
        <w:rPr>
          <w:rFonts w:ascii="Arial" w:hAnsi="Arial" w:cs="Arial"/>
        </w:rPr>
        <w:t xml:space="preserve">ешение </w:t>
      </w:r>
      <w:r w:rsidR="00C34038" w:rsidRPr="008656C3">
        <w:rPr>
          <w:rFonts w:ascii="Arial" w:hAnsi="Arial" w:cs="Arial"/>
        </w:rPr>
        <w:t>в соответствии с Уставом</w:t>
      </w:r>
      <w:r w:rsidR="00555E94">
        <w:rPr>
          <w:rFonts w:ascii="Arial" w:hAnsi="Arial" w:cs="Arial"/>
        </w:rPr>
        <w:t xml:space="preserve">. </w:t>
      </w:r>
    </w:p>
    <w:p w:rsidR="006B16FA" w:rsidRPr="008656C3" w:rsidRDefault="00A16543" w:rsidP="00A16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6C3">
        <w:rPr>
          <w:rFonts w:ascii="Arial" w:hAnsi="Arial" w:cs="Arial"/>
        </w:rPr>
        <w:t>3.</w:t>
      </w:r>
      <w:r w:rsidR="00555E94">
        <w:rPr>
          <w:rFonts w:ascii="Arial" w:hAnsi="Arial" w:cs="Arial"/>
        </w:rPr>
        <w:t xml:space="preserve"> </w:t>
      </w:r>
      <w:r w:rsidR="006B16FA" w:rsidRPr="008656C3">
        <w:rPr>
          <w:rFonts w:ascii="Arial" w:hAnsi="Arial" w:cs="Arial"/>
        </w:rPr>
        <w:t>Настоящее решение вступает в силу после его официального опубликовани</w:t>
      </w:r>
      <w:r>
        <w:rPr>
          <w:rFonts w:ascii="Arial" w:hAnsi="Arial" w:cs="Arial"/>
        </w:rPr>
        <w:t xml:space="preserve">я (обнародования), но не ранее </w:t>
      </w:r>
      <w:r w:rsidR="00937359">
        <w:rPr>
          <w:rFonts w:ascii="Arial" w:hAnsi="Arial" w:cs="Arial"/>
        </w:rPr>
        <w:t>01 января 2022</w:t>
      </w:r>
      <w:r w:rsidR="006B16FA" w:rsidRPr="008656C3">
        <w:rPr>
          <w:rFonts w:ascii="Arial" w:hAnsi="Arial" w:cs="Arial"/>
        </w:rPr>
        <w:t xml:space="preserve"> года.</w:t>
      </w:r>
      <w:r w:rsidR="00555E94">
        <w:rPr>
          <w:rFonts w:ascii="Arial" w:hAnsi="Arial" w:cs="Arial"/>
        </w:rPr>
        <w:t xml:space="preserve"> </w:t>
      </w:r>
    </w:p>
    <w:p w:rsidR="00A16543" w:rsidRDefault="00A16543">
      <w:pPr>
        <w:jc w:val="both"/>
        <w:rPr>
          <w:rFonts w:ascii="Arial" w:hAnsi="Arial" w:cs="Arial"/>
        </w:rPr>
      </w:pPr>
    </w:p>
    <w:p w:rsidR="00937359" w:rsidRDefault="00937359">
      <w:pPr>
        <w:jc w:val="both"/>
        <w:rPr>
          <w:rFonts w:ascii="Arial" w:hAnsi="Arial" w:cs="Arial"/>
        </w:rPr>
      </w:pPr>
    </w:p>
    <w:p w:rsidR="00937359" w:rsidRPr="008656C3" w:rsidRDefault="00937359">
      <w:pPr>
        <w:jc w:val="both"/>
        <w:rPr>
          <w:rFonts w:ascii="Arial" w:hAnsi="Arial" w:cs="Arial"/>
        </w:rPr>
      </w:pP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Барабановский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Барабановский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Pr="008656C3">
        <w:rPr>
          <w:rFonts w:ascii="Arial" w:hAnsi="Arial" w:cs="Arial"/>
        </w:rPr>
        <w:t>В.Н.Киян</w:t>
      </w: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937359" w:rsidRDefault="00937359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937359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26.11.2021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="00112FE1">
        <w:rPr>
          <w:rFonts w:ascii="Arial" w:hAnsi="Arial" w:cs="Arial"/>
          <w:b/>
          <w:sz w:val="32"/>
          <w:szCs w:val="32"/>
          <w:lang w:eastAsia="ru-RU"/>
        </w:rPr>
        <w:t>3/4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р.С</w:t>
      </w:r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47592B" w:rsidRPr="008656C3" w:rsidRDefault="00B80225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Положение о налоге на имущество физических лиц.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B80225" w:rsidRDefault="00A16543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1.</w:t>
      </w:r>
      <w:r w:rsidR="00555E94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Барабановский сельсовет Новосергиевского района Оренбургской области налог на имущество физических лиц, обязательный к уплате на территории муниципального образования, определяются налоговые ставки, налоговые льготы, а также основания для их предоставления. Иные положения, предусматривают прямое применение статей главы 32 Налогового кодекса Российской Федерации.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1E4907" w:rsidRDefault="001E4907" w:rsidP="00B80225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1E4907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2.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Налогоплательщики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EF07E2" w:rsidRPr="008656C3" w:rsidRDefault="00BB06E5" w:rsidP="00EF07E2">
      <w:pPr>
        <w:pStyle w:val="af3"/>
        <w:ind w:firstLine="709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1.</w:t>
      </w:r>
      <w:r w:rsidR="00443A22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8656C3">
        <w:rPr>
          <w:rFonts w:ascii="Arial" w:hAnsi="Arial" w:cs="Arial"/>
        </w:rPr>
        <w:t xml:space="preserve">с пунктом </w:t>
      </w:r>
      <w:r w:rsidR="00741D10" w:rsidRPr="008656C3">
        <w:rPr>
          <w:rFonts w:ascii="Arial" w:hAnsi="Arial" w:cs="Arial"/>
        </w:rPr>
        <w:t>3</w:t>
      </w:r>
      <w:r w:rsidR="0047592B" w:rsidRPr="008656C3">
        <w:rPr>
          <w:rFonts w:ascii="Arial" w:hAnsi="Arial" w:cs="Arial"/>
        </w:rPr>
        <w:t xml:space="preserve"> настоящего Положения.</w:t>
      </w:r>
      <w:r w:rsidR="00EF07E2" w:rsidRPr="008656C3">
        <w:rPr>
          <w:rFonts w:ascii="Arial" w:hAnsi="Arial" w:cs="Arial"/>
        </w:rPr>
        <w:t xml:space="preserve"> </w:t>
      </w:r>
    </w:p>
    <w:p w:rsidR="001E4907" w:rsidRDefault="001E4907" w:rsidP="00A16543">
      <w:pPr>
        <w:pStyle w:val="af3"/>
        <w:tabs>
          <w:tab w:val="left" w:pos="709"/>
        </w:tabs>
        <w:jc w:val="center"/>
        <w:rPr>
          <w:rFonts w:ascii="Arial" w:hAnsi="Arial" w:cs="Arial"/>
        </w:rPr>
      </w:pPr>
    </w:p>
    <w:p w:rsidR="00A16543" w:rsidRDefault="00A16543" w:rsidP="00A16543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55E94">
        <w:rPr>
          <w:rFonts w:ascii="Arial" w:hAnsi="Arial" w:cs="Arial"/>
          <w:b/>
        </w:rPr>
        <w:t xml:space="preserve"> </w:t>
      </w:r>
      <w:r w:rsidR="00BB06E5" w:rsidRPr="008656C3">
        <w:rPr>
          <w:rFonts w:ascii="Arial" w:hAnsi="Arial" w:cs="Arial"/>
          <w:b/>
        </w:rPr>
        <w:t>Объект налогообложения</w:t>
      </w:r>
      <w:r w:rsidR="00555E94">
        <w:rPr>
          <w:rFonts w:ascii="Arial" w:hAnsi="Arial" w:cs="Arial"/>
          <w:b/>
        </w:rPr>
        <w:t xml:space="preserve">. </w:t>
      </w:r>
    </w:p>
    <w:p w:rsidR="001E4907" w:rsidRDefault="001E4907" w:rsidP="001E4907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</w:p>
    <w:p w:rsidR="00A16543" w:rsidRPr="00937359" w:rsidRDefault="00937359" w:rsidP="00937359">
      <w:pPr>
        <w:pStyle w:val="af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06E5" w:rsidRPr="00A16543">
        <w:rPr>
          <w:rFonts w:ascii="Arial" w:hAnsi="Arial" w:cs="Arial"/>
        </w:rPr>
        <w:t>1</w:t>
      </w:r>
      <w:r w:rsidR="0047592B" w:rsidRPr="00A16543">
        <w:rPr>
          <w:rFonts w:ascii="Arial" w:hAnsi="Arial" w:cs="Arial"/>
        </w:rPr>
        <w:t>. Объектом налогообложения признается расположенное в пред</w:t>
      </w:r>
      <w:r>
        <w:rPr>
          <w:rFonts w:ascii="Arial" w:hAnsi="Arial" w:cs="Arial"/>
        </w:rPr>
        <w:t xml:space="preserve">елах </w:t>
      </w:r>
      <w:r w:rsidR="00555E94">
        <w:rPr>
          <w:rFonts w:ascii="Arial" w:hAnsi="Arial" w:cs="Arial"/>
        </w:rPr>
        <w:t>муниципального образования</w:t>
      </w:r>
      <w:r w:rsidR="0047592B" w:rsidRPr="00A16543">
        <w:rPr>
          <w:rFonts w:ascii="Arial" w:hAnsi="Arial" w:cs="Arial"/>
        </w:rPr>
        <w:t xml:space="preserve"> следующее имущество: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1) жилой дом;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2) квартира, комната;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3) гараж, машин</w:t>
      </w:r>
      <w:r w:rsidR="00555E94">
        <w:rPr>
          <w:rFonts w:ascii="Arial" w:hAnsi="Arial" w:cs="Arial"/>
        </w:rPr>
        <w:t>н</w:t>
      </w:r>
      <w:r w:rsidR="0047592B" w:rsidRPr="008656C3">
        <w:rPr>
          <w:rFonts w:ascii="Arial" w:hAnsi="Arial" w:cs="Arial"/>
        </w:rPr>
        <w:t>о</w:t>
      </w:r>
      <w:r w:rsidR="00555E94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>-</w:t>
      </w:r>
      <w:r w:rsidR="00555E94">
        <w:rPr>
          <w:rFonts w:ascii="Arial" w:hAnsi="Arial" w:cs="Arial"/>
        </w:rPr>
        <w:t xml:space="preserve"> </w:t>
      </w:r>
      <w:r w:rsidR="0047592B" w:rsidRPr="008656C3">
        <w:rPr>
          <w:rFonts w:ascii="Arial" w:hAnsi="Arial" w:cs="Arial"/>
        </w:rPr>
        <w:t>место;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4) единый недвижимый комплекс;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5) объект незавершенного строительства;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6) иные здание, строение, сооружение, помещение.</w:t>
      </w:r>
      <w:r w:rsidR="00555E94">
        <w:rPr>
          <w:rFonts w:ascii="Arial" w:hAnsi="Arial" w:cs="Arial"/>
        </w:rPr>
        <w:t xml:space="preserve"> </w:t>
      </w:r>
    </w:p>
    <w:p w:rsidR="00A16543" w:rsidRDefault="00A16543" w:rsidP="00A16543">
      <w:pPr>
        <w:pStyle w:val="af3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592B" w:rsidRPr="008656C3">
        <w:rPr>
          <w:rFonts w:ascii="Arial" w:hAnsi="Arial" w:cs="Arial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 w:rsidRPr="008656C3">
        <w:rPr>
          <w:rFonts w:ascii="Arial" w:hAnsi="Arial" w:cs="Arial"/>
        </w:rPr>
        <w:t xml:space="preserve"> </w:t>
      </w:r>
    </w:p>
    <w:p w:rsidR="00555E94" w:rsidRDefault="00555E94" w:rsidP="00A16543">
      <w:pPr>
        <w:pStyle w:val="af3"/>
        <w:tabs>
          <w:tab w:val="left" w:pos="709"/>
        </w:tabs>
        <w:rPr>
          <w:rFonts w:ascii="Arial" w:hAnsi="Arial" w:cs="Arial"/>
          <w:b/>
        </w:rPr>
      </w:pPr>
    </w:p>
    <w:p w:rsidR="003877CD" w:rsidRDefault="00A16543" w:rsidP="00937359">
      <w:pPr>
        <w:pStyle w:val="af3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2A0D" w:rsidRPr="008656C3">
        <w:rPr>
          <w:rFonts w:ascii="Arial" w:hAnsi="Arial" w:cs="Arial"/>
          <w:b/>
        </w:rPr>
        <w:t>Налоговая база</w:t>
      </w:r>
      <w:r w:rsidR="00937359">
        <w:rPr>
          <w:rFonts w:ascii="Arial" w:hAnsi="Arial" w:cs="Arial"/>
          <w:b/>
        </w:rPr>
        <w:t xml:space="preserve">. </w:t>
      </w:r>
    </w:p>
    <w:p w:rsidR="00555E94" w:rsidRDefault="00555E94" w:rsidP="003877CD">
      <w:pPr>
        <w:tabs>
          <w:tab w:val="left" w:pos="709"/>
        </w:tabs>
        <w:jc w:val="both"/>
        <w:rPr>
          <w:rFonts w:ascii="Arial" w:hAnsi="Arial" w:cs="Arial"/>
        </w:rPr>
      </w:pPr>
    </w:p>
    <w:p w:rsidR="009A106B" w:rsidRPr="003877CD" w:rsidRDefault="00555E94" w:rsidP="003877CD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2A0D" w:rsidRPr="003877CD">
        <w:rPr>
          <w:rFonts w:ascii="Arial" w:hAnsi="Arial" w:cs="Arial"/>
        </w:rPr>
        <w:t xml:space="preserve">1. Налоговая база </w:t>
      </w:r>
      <w:r w:rsidR="009A106B" w:rsidRPr="003877CD">
        <w:rPr>
          <w:rFonts w:ascii="Arial" w:hAnsi="Arial" w:cs="Arial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</w:t>
      </w:r>
      <w:r w:rsidR="009A106B" w:rsidRPr="003877CD">
        <w:rPr>
          <w:rFonts w:ascii="Arial" w:hAnsi="Arial" w:cs="Arial"/>
          <w:lang w:eastAsia="ru-RU"/>
        </w:rPr>
        <w:lastRenderedPageBreak/>
        <w:t xml:space="preserve">кадастре недвижимости по состоянию на 1 января года, являющегося </w:t>
      </w:r>
      <w:hyperlink r:id="rId10" w:history="1">
        <w:r w:rsidR="009A106B" w:rsidRPr="003877CD">
          <w:rPr>
            <w:rFonts w:ascii="Arial" w:hAnsi="Arial" w:cs="Arial"/>
            <w:lang w:eastAsia="ru-RU"/>
          </w:rPr>
          <w:t>налоговым периодом</w:t>
        </w:r>
      </w:hyperlink>
      <w:r w:rsidR="009A106B" w:rsidRPr="003877CD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1" w:history="1">
        <w:r w:rsidR="009A106B" w:rsidRPr="008656C3">
          <w:rPr>
            <w:rFonts w:ascii="Arial" w:hAnsi="Arial" w:cs="Arial"/>
            <w:lang w:eastAsia="ru-RU"/>
          </w:rPr>
          <w:t>дату</w:t>
        </w:r>
      </w:hyperlink>
      <w:r w:rsidR="009A106B" w:rsidRPr="008656C3">
        <w:rPr>
          <w:rFonts w:ascii="Arial" w:hAnsi="Arial" w:cs="Arial"/>
          <w:lang w:eastAsia="ru-RU"/>
        </w:rPr>
        <w:t xml:space="preserve"> постановки такого объекта на государственный кадастровый учет.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9A106B" w:rsidP="003877CD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555E94" w:rsidP="003877CD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2" w:history="1">
        <w:r w:rsidR="009A106B" w:rsidRPr="008656C3">
          <w:rPr>
            <w:rFonts w:ascii="Arial" w:hAnsi="Arial" w:cs="Arial"/>
            <w:lang w:eastAsia="ru-RU"/>
          </w:rPr>
          <w:t>технической ошибки</w:t>
        </w:r>
      </w:hyperlink>
      <w:r w:rsidR="009A106B" w:rsidRPr="008656C3">
        <w:rPr>
          <w:rFonts w:ascii="Arial" w:hAnsi="Arial" w:cs="Arial"/>
          <w:lang w:eastAsia="ru-RU"/>
        </w:rPr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  <w:r>
        <w:rPr>
          <w:rFonts w:ascii="Arial" w:hAnsi="Arial" w:cs="Arial"/>
          <w:lang w:eastAsia="ru-RU"/>
        </w:rPr>
        <w:t xml:space="preserve"> </w:t>
      </w:r>
    </w:p>
    <w:p w:rsidR="009A106B" w:rsidRPr="008656C3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656C3">
        <w:rPr>
          <w:rFonts w:ascii="Arial" w:hAnsi="Arial" w:cs="Arial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3" w:history="1">
        <w:r w:rsidRPr="008656C3">
          <w:rPr>
            <w:rFonts w:ascii="Arial" w:hAnsi="Arial" w:cs="Arial"/>
            <w:lang w:eastAsia="ru-RU"/>
          </w:rPr>
          <w:t>статьей 24.18</w:t>
        </w:r>
      </w:hyperlink>
      <w:r w:rsidRPr="008656C3">
        <w:rPr>
          <w:rFonts w:ascii="Arial" w:hAnsi="Arial" w:cs="Arial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1" w:name="Par5"/>
      <w:bookmarkEnd w:id="1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4" w:history="1">
        <w:r w:rsidR="009A106B" w:rsidRPr="008656C3">
          <w:rPr>
            <w:rFonts w:ascii="Arial" w:hAnsi="Arial" w:cs="Arial"/>
            <w:lang w:eastAsia="ru-RU"/>
          </w:rPr>
          <w:t>общей площади</w:t>
        </w:r>
      </w:hyperlink>
      <w:r w:rsidR="009A106B" w:rsidRPr="008656C3">
        <w:rPr>
          <w:rFonts w:ascii="Arial" w:hAnsi="Arial" w:cs="Arial"/>
          <w:lang w:eastAsia="ru-RU"/>
        </w:rPr>
        <w:t xml:space="preserve"> этой квартиры.</w:t>
      </w:r>
      <w:r w:rsidR="00555E94">
        <w:rPr>
          <w:rFonts w:ascii="Arial" w:hAnsi="Arial" w:cs="Arial"/>
          <w:lang w:eastAsia="ru-RU"/>
        </w:rPr>
        <w:t xml:space="preserve"> 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bookmarkStart w:id="2" w:name="Par8"/>
      <w:bookmarkEnd w:id="2"/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Pr="008656C3" w:rsidRDefault="003877C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9A106B" w:rsidRPr="008656C3">
        <w:rPr>
          <w:rFonts w:ascii="Arial" w:hAnsi="Arial" w:cs="Arial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="009A106B" w:rsidRPr="008656C3">
          <w:rPr>
            <w:rFonts w:ascii="Arial" w:hAnsi="Arial" w:cs="Arial"/>
            <w:lang w:eastAsia="ru-RU"/>
          </w:rPr>
          <w:t>пунктами 3</w:t>
        </w:r>
      </w:hyperlink>
      <w:r w:rsidR="009A106B" w:rsidRPr="008656C3">
        <w:rPr>
          <w:rFonts w:ascii="Arial" w:hAnsi="Arial" w:cs="Arial"/>
          <w:lang w:eastAsia="ru-RU"/>
        </w:rPr>
        <w:t xml:space="preserve"> - </w:t>
      </w:r>
      <w:hyperlink w:anchor="Par8" w:history="1">
        <w:r w:rsidR="009A106B" w:rsidRPr="008656C3">
          <w:rPr>
            <w:rFonts w:ascii="Arial" w:hAnsi="Arial" w:cs="Arial"/>
            <w:lang w:eastAsia="ru-RU"/>
          </w:rPr>
          <w:t>6</w:t>
        </w:r>
      </w:hyperlink>
      <w:r>
        <w:rPr>
          <w:rFonts w:ascii="Arial" w:hAnsi="Arial" w:cs="Arial"/>
          <w:lang w:eastAsia="ru-RU"/>
        </w:rPr>
        <w:t xml:space="preserve">, </w:t>
      </w:r>
      <w:r w:rsidR="009A106B" w:rsidRPr="008656C3">
        <w:rPr>
          <w:rFonts w:ascii="Arial" w:hAnsi="Arial" w:cs="Arial"/>
          <w:lang w:eastAsia="ru-RU"/>
        </w:rPr>
        <w:t>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Pr="008656C3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B06E5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B06E5" w:rsidRPr="008656C3">
        <w:rPr>
          <w:rFonts w:ascii="Arial" w:hAnsi="Arial" w:cs="Arial"/>
          <w:b/>
        </w:rPr>
        <w:t>Налоговый период</w:t>
      </w:r>
      <w:r w:rsidR="00AB74A2">
        <w:rPr>
          <w:rFonts w:ascii="Arial" w:hAnsi="Arial" w:cs="Arial"/>
          <w:b/>
        </w:rPr>
        <w:t xml:space="preserve">. </w:t>
      </w:r>
    </w:p>
    <w:p w:rsidR="00920F32" w:rsidRPr="008656C3" w:rsidRDefault="00920F32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</w:p>
    <w:p w:rsidR="00BB06E5" w:rsidRPr="008656C3" w:rsidRDefault="00BB06E5" w:rsidP="00BB06E5">
      <w:pPr>
        <w:pStyle w:val="af3"/>
        <w:tabs>
          <w:tab w:val="left" w:pos="6795"/>
        </w:tabs>
        <w:ind w:left="720"/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>Налоговым перио</w:t>
      </w:r>
      <w:r w:rsidR="001E4907">
        <w:rPr>
          <w:rFonts w:ascii="Arial" w:hAnsi="Arial" w:cs="Arial"/>
        </w:rPr>
        <w:t xml:space="preserve">дом признается календарный год. </w:t>
      </w:r>
    </w:p>
    <w:p w:rsidR="00BB06E5" w:rsidRPr="008656C3" w:rsidRDefault="00BB06E5" w:rsidP="00BB06E5">
      <w:pPr>
        <w:pStyle w:val="af3"/>
        <w:ind w:firstLine="851"/>
        <w:jc w:val="both"/>
        <w:rPr>
          <w:rFonts w:ascii="Arial" w:hAnsi="Arial" w:cs="Arial"/>
          <w:b/>
        </w:rPr>
      </w:pPr>
    </w:p>
    <w:p w:rsidR="00F46859" w:rsidRPr="008656C3" w:rsidRDefault="003877CD" w:rsidP="003877CD">
      <w:pPr>
        <w:pStyle w:val="af3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C36323" w:rsidRPr="008656C3">
        <w:rPr>
          <w:rFonts w:ascii="Arial" w:hAnsi="Arial" w:cs="Arial"/>
          <w:b/>
        </w:rPr>
        <w:t>Налоговые ставки</w:t>
      </w:r>
      <w:r w:rsidR="00AB74A2">
        <w:rPr>
          <w:rFonts w:ascii="Arial" w:hAnsi="Arial" w:cs="Arial"/>
          <w:b/>
        </w:rPr>
        <w:t xml:space="preserve">. </w:t>
      </w:r>
    </w:p>
    <w:p w:rsidR="00F46859" w:rsidRPr="008656C3" w:rsidRDefault="00F46859" w:rsidP="00F46859">
      <w:pPr>
        <w:pStyle w:val="af3"/>
        <w:ind w:left="720"/>
        <w:jc w:val="center"/>
        <w:rPr>
          <w:rFonts w:ascii="Arial" w:hAnsi="Arial" w:cs="Arial"/>
          <w:b/>
        </w:rPr>
      </w:pPr>
    </w:p>
    <w:p w:rsidR="00B80225" w:rsidRPr="000B700C" w:rsidRDefault="003877CD" w:rsidP="00B802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F46859" w:rsidRPr="008656C3">
        <w:rPr>
          <w:rFonts w:ascii="Arial" w:hAnsi="Arial" w:cs="Arial"/>
        </w:rPr>
        <w:t>1.</w:t>
      </w:r>
      <w:r w:rsidR="00B80225" w:rsidRPr="00B80225">
        <w:rPr>
          <w:rFonts w:ascii="Arial" w:hAnsi="Arial" w:cs="Arial"/>
        </w:rPr>
        <w:t xml:space="preserve"> </w:t>
      </w:r>
      <w:r w:rsidR="00B80225" w:rsidRPr="000B700C">
        <w:rPr>
          <w:rFonts w:ascii="Arial" w:hAnsi="Arial" w:cs="Arial"/>
          <w:sz w:val="24"/>
          <w:szCs w:val="24"/>
        </w:rPr>
        <w:t>Ставки налога на имущество физических лиц устанавливаются исходя из кадастровой стоимости объекта налогообложения:</w:t>
      </w:r>
      <w:r w:rsidR="00B80225">
        <w:rPr>
          <w:rFonts w:ascii="Arial" w:hAnsi="Arial" w:cs="Arial"/>
          <w:sz w:val="24"/>
          <w:szCs w:val="24"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1) 0,2 процента в отношении:</w:t>
      </w:r>
      <w:r w:rsidR="00AB74A2"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жилых домов, частей жилых домов, к</w:t>
      </w:r>
      <w:r>
        <w:rPr>
          <w:rFonts w:ascii="Arial" w:hAnsi="Arial" w:cs="Arial"/>
          <w:bCs/>
        </w:rPr>
        <w:t xml:space="preserve">вартир, частей квартир, комнат; </w:t>
      </w:r>
    </w:p>
    <w:p w:rsidR="00B80225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объектов незавершенного строительства в случае, если проектируемым назначением таких объектов является жилой дом;</w:t>
      </w:r>
      <w:r w:rsidR="00AB74A2"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Pr="000B700C">
        <w:rPr>
          <w:rFonts w:ascii="Arial" w:hAnsi="Arial" w:cs="Arial"/>
          <w:bCs/>
        </w:rPr>
        <w:t>единых недвижимых комплексов, в состав которых входит хотя бы один жилой дом;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гаражей и маши</w:t>
      </w:r>
      <w:r>
        <w:rPr>
          <w:rFonts w:ascii="Arial" w:hAnsi="Arial" w:cs="Arial"/>
          <w:bCs/>
        </w:rPr>
        <w:t>н</w:t>
      </w:r>
      <w:r w:rsidRPr="000B700C">
        <w:rPr>
          <w:rFonts w:ascii="Arial" w:hAnsi="Arial" w:cs="Arial"/>
          <w:bCs/>
        </w:rPr>
        <w:t xml:space="preserve">но-мест, в том числе расположенных в объектах налогообложения, указанных в </w:t>
      </w:r>
      <w:hyperlink w:anchor="Par10" w:history="1">
        <w:r w:rsidRPr="000B700C">
          <w:rPr>
            <w:rFonts w:ascii="Arial" w:hAnsi="Arial" w:cs="Arial"/>
            <w:bCs/>
            <w:color w:val="0000FF"/>
          </w:rPr>
          <w:t>подпункте 2</w:t>
        </w:r>
      </w:hyperlink>
      <w:r w:rsidRPr="000B700C">
        <w:rPr>
          <w:rFonts w:ascii="Arial" w:hAnsi="Arial" w:cs="Arial"/>
          <w:bCs/>
        </w:rPr>
        <w:t xml:space="preserve"> настоящего пункта;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rFonts w:ascii="Arial" w:hAnsi="Arial" w:cs="Arial"/>
          <w:bCs/>
        </w:rPr>
        <w:t xml:space="preserve"> </w:t>
      </w:r>
    </w:p>
    <w:p w:rsidR="00B80225" w:rsidRPr="000B700C" w:rsidRDefault="00B80225" w:rsidP="00B802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3" w:name="Par10"/>
      <w:bookmarkEnd w:id="3"/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5" w:history="1">
        <w:r w:rsidRPr="000B700C">
          <w:rPr>
            <w:rFonts w:ascii="Arial" w:hAnsi="Arial" w:cs="Arial"/>
            <w:bCs/>
            <w:color w:val="0000FF"/>
          </w:rPr>
          <w:t>пунктом 7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в отношении объектов налогообложения, предусмотренных </w:t>
      </w:r>
      <w:hyperlink r:id="rId16" w:history="1">
        <w:r w:rsidRPr="000B700C">
          <w:rPr>
            <w:rFonts w:ascii="Arial" w:hAnsi="Arial" w:cs="Arial"/>
            <w:bCs/>
            <w:color w:val="0000FF"/>
          </w:rPr>
          <w:t>абзацем вторым пункта 10 статьи 378.2</w:t>
        </w:r>
      </w:hyperlink>
      <w:r w:rsidRPr="000B700C">
        <w:rPr>
          <w:rFonts w:ascii="Arial" w:hAnsi="Arial" w:cs="Arial"/>
          <w:bCs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B700C">
        <w:rPr>
          <w:rFonts w:ascii="Arial" w:hAnsi="Arial" w:cs="Arial"/>
          <w:bCs/>
        </w:rPr>
        <w:t>3) 0,5 процента в отношении прочих объектов налогообложения.</w:t>
      </w:r>
      <w:r>
        <w:rPr>
          <w:rFonts w:ascii="Arial" w:hAnsi="Arial" w:cs="Arial"/>
          <w:bCs/>
        </w:rPr>
        <w:t xml:space="preserve"> </w:t>
      </w:r>
    </w:p>
    <w:p w:rsidR="00B80225" w:rsidRDefault="00B80225" w:rsidP="00B802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877CD" w:rsidRDefault="00D574E0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B27420">
        <w:rPr>
          <w:rFonts w:ascii="Arial" w:hAnsi="Arial" w:cs="Arial"/>
          <w:b/>
        </w:rPr>
        <w:t>7</w:t>
      </w:r>
      <w:r w:rsidR="00E82FD8" w:rsidRPr="00B27420">
        <w:rPr>
          <w:rFonts w:ascii="Arial" w:hAnsi="Arial" w:cs="Arial"/>
          <w:b/>
        </w:rPr>
        <w:t xml:space="preserve">. </w:t>
      </w:r>
      <w:r w:rsidR="0047592B" w:rsidRPr="00B27420">
        <w:rPr>
          <w:rFonts w:ascii="Arial" w:hAnsi="Arial" w:cs="Arial"/>
          <w:b/>
        </w:rPr>
        <w:t>Налоговые льготы</w:t>
      </w:r>
      <w:r w:rsidR="00B80225">
        <w:rPr>
          <w:rFonts w:ascii="Arial" w:hAnsi="Arial" w:cs="Arial"/>
          <w:b/>
        </w:rPr>
        <w:t xml:space="preserve">. </w:t>
      </w:r>
    </w:p>
    <w:p w:rsidR="00B80225" w:rsidRPr="00B27420" w:rsidRDefault="00B80225" w:rsidP="00B8022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112FE1" w:rsidRPr="00112FE1" w:rsidRDefault="003877CD" w:rsidP="00112FE1">
      <w:pPr>
        <w:pStyle w:val="af3"/>
        <w:jc w:val="both"/>
        <w:rPr>
          <w:rFonts w:ascii="Arial" w:hAnsi="Arial" w:cs="Arial"/>
        </w:rPr>
      </w:pPr>
      <w:r w:rsidRPr="00B27420">
        <w:rPr>
          <w:rFonts w:ascii="Arial" w:hAnsi="Arial" w:cs="Arial"/>
        </w:rPr>
        <w:tab/>
      </w:r>
      <w:r w:rsidR="00112FE1" w:rsidRPr="00112FE1">
        <w:rPr>
          <w:rFonts w:ascii="Arial" w:hAnsi="Arial" w:cs="Arial"/>
        </w:rPr>
        <w:t>Освобождаются от налогообложения:</w:t>
      </w:r>
      <w:r w:rsidR="00112FE1" w:rsidRPr="00112FE1">
        <w:rPr>
          <w:rFonts w:ascii="Arial" w:hAnsi="Arial" w:cs="Arial"/>
        </w:rPr>
        <w:tab/>
      </w:r>
      <w:r w:rsidR="00112FE1">
        <w:rPr>
          <w:rFonts w:ascii="Arial" w:hAnsi="Arial" w:cs="Arial"/>
        </w:rPr>
        <w:t xml:space="preserve"> </w:t>
      </w:r>
    </w:p>
    <w:p w:rsidR="00112FE1" w:rsidRPr="00112FE1" w:rsidRDefault="00112FE1" w:rsidP="00112FE1">
      <w:pPr>
        <w:pStyle w:val="af3"/>
        <w:jc w:val="both"/>
        <w:rPr>
          <w:rFonts w:ascii="Arial" w:hAnsi="Arial" w:cs="Arial"/>
        </w:rPr>
      </w:pPr>
      <w:r w:rsidRPr="00112FE1">
        <w:rPr>
          <w:rFonts w:ascii="Arial" w:hAnsi="Arial" w:cs="Arial"/>
        </w:rPr>
        <w:tab/>
        <w:t xml:space="preserve">1.- </w:t>
      </w:r>
      <w:r w:rsidRPr="00112FE1">
        <w:rPr>
          <w:rFonts w:ascii="Arial" w:hAnsi="Arial" w:cs="Arial"/>
          <w:b/>
        </w:rPr>
        <w:t>народные дружинники</w:t>
      </w:r>
      <w:r w:rsidRPr="00112FE1">
        <w:rPr>
          <w:rFonts w:ascii="Arial" w:hAnsi="Arial" w:cs="Arial"/>
        </w:rPr>
        <w:t xml:space="preserve">, состоящие в добровольной народной дружине Барабановского сельсовета Новосергиевского района Оренбургской области, в отношении одного объекта имущества, находящегося в собственности. </w:t>
      </w:r>
      <w:r w:rsidRPr="00112FE1">
        <w:rPr>
          <w:rFonts w:ascii="Arial" w:hAnsi="Arial" w:cs="Arial"/>
        </w:rPr>
        <w:tab/>
        <w:t>Налоговые льготы и налоговые вычеты, установленные в соответствии с Налоговым кодексом Российской Федерации, действуют в полном объеме.</w:t>
      </w:r>
      <w:r>
        <w:rPr>
          <w:rFonts w:ascii="Arial" w:hAnsi="Arial" w:cs="Arial"/>
        </w:rPr>
        <w:t xml:space="preserve"> </w:t>
      </w:r>
    </w:p>
    <w:p w:rsidR="00112FE1" w:rsidRDefault="00112FE1" w:rsidP="00112FE1">
      <w:pPr>
        <w:pStyle w:val="af3"/>
        <w:jc w:val="both"/>
        <w:rPr>
          <w:rFonts w:ascii="Arial" w:hAnsi="Arial" w:cs="Arial"/>
        </w:rPr>
      </w:pPr>
      <w:r w:rsidRPr="00112FE1">
        <w:rPr>
          <w:rFonts w:ascii="Arial" w:hAnsi="Arial" w:cs="Arial"/>
        </w:rPr>
        <w:tab/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rFonts w:ascii="Arial" w:hAnsi="Arial" w:cs="Arial"/>
        </w:rPr>
        <w:t xml:space="preserve"> </w:t>
      </w:r>
    </w:p>
    <w:p w:rsidR="00112FE1" w:rsidRDefault="00112FE1" w:rsidP="00112FE1">
      <w:pPr>
        <w:pStyle w:val="af3"/>
        <w:jc w:val="center"/>
        <w:rPr>
          <w:rFonts w:ascii="Arial" w:hAnsi="Arial" w:cs="Arial"/>
          <w:b/>
        </w:rPr>
      </w:pPr>
    </w:p>
    <w:p w:rsidR="00920F32" w:rsidRPr="00112FE1" w:rsidRDefault="003877CD" w:rsidP="00112FE1">
      <w:pPr>
        <w:pStyle w:val="af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112FE1">
        <w:rPr>
          <w:rFonts w:ascii="Arial" w:hAnsi="Arial" w:cs="Arial"/>
          <w:b/>
        </w:rPr>
        <w:t xml:space="preserve"> </w:t>
      </w:r>
      <w:r w:rsidR="0047592B" w:rsidRPr="008656C3">
        <w:rPr>
          <w:rFonts w:ascii="Arial" w:hAnsi="Arial" w:cs="Arial"/>
          <w:b/>
        </w:rPr>
        <w:t>Порядок исчисления суммы налога</w:t>
      </w:r>
      <w:r w:rsidR="00D700EE">
        <w:rPr>
          <w:rFonts w:ascii="Arial" w:hAnsi="Arial" w:cs="Arial"/>
          <w:b/>
        </w:rPr>
        <w:t>.</w:t>
      </w:r>
      <w:r w:rsidR="00112FE1">
        <w:rPr>
          <w:rFonts w:ascii="Arial" w:hAnsi="Arial" w:cs="Arial"/>
          <w:b/>
        </w:rPr>
        <w:t xml:space="preserve"> </w:t>
      </w:r>
    </w:p>
    <w:p w:rsidR="00D700EE" w:rsidRPr="00B27420" w:rsidRDefault="00D700EE" w:rsidP="00112FE1">
      <w:pPr>
        <w:jc w:val="center"/>
        <w:rPr>
          <w:rFonts w:ascii="Arial" w:hAnsi="Arial" w:cs="Arial"/>
        </w:rPr>
      </w:pPr>
    </w:p>
    <w:p w:rsidR="00301105" w:rsidRPr="003877CD" w:rsidRDefault="003877CD" w:rsidP="00D700E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4" w:name="sub_40802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Сумма налога исчисляется на основании сведений, представленных в налоговые органы. </w:t>
      </w:r>
      <w:bookmarkStart w:id="5" w:name="sub_408022"/>
      <w:bookmarkEnd w:id="4"/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В отношении объектов налогообложения, права на которые возникли до дня </w:t>
      </w:r>
      <w:hyperlink r:id="rId17" w:history="1">
        <w:r w:rsidR="00301105" w:rsidRPr="003877CD">
          <w:rPr>
            <w:rStyle w:val="af6"/>
            <w:rFonts w:ascii="Arial" w:hAnsi="Arial" w:cs="Arial"/>
            <w:color w:val="000000"/>
          </w:rPr>
          <w:t>вступления в силу</w:t>
        </w:r>
      </w:hyperlink>
      <w:r w:rsidR="00301105" w:rsidRPr="003877CD">
        <w:rPr>
          <w:rFonts w:ascii="Arial" w:hAnsi="Arial" w:cs="Arial"/>
        </w:rPr>
        <w:t xml:space="preserve"> Феде</w:t>
      </w:r>
      <w:r w:rsidR="00D700EE">
        <w:rPr>
          <w:rFonts w:ascii="Arial" w:hAnsi="Arial" w:cs="Arial"/>
        </w:rPr>
        <w:t xml:space="preserve">рального закона от 21 июля 1997 года N </w:t>
      </w:r>
      <w:r w:rsidR="00301105" w:rsidRPr="003877CD">
        <w:rPr>
          <w:rFonts w:ascii="Arial" w:hAnsi="Arial" w:cs="Arial"/>
        </w:rPr>
        <w:t>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</w:t>
      </w:r>
      <w:r w:rsidR="00D700EE">
        <w:rPr>
          <w:rFonts w:ascii="Arial" w:hAnsi="Arial" w:cs="Arial"/>
        </w:rPr>
        <w:t xml:space="preserve">алоговые органы до 1 марта 2013 </w:t>
      </w:r>
      <w:r w:rsidR="00301105" w:rsidRPr="003877CD">
        <w:rPr>
          <w:rFonts w:ascii="Arial" w:hAnsi="Arial" w:cs="Arial"/>
        </w:rPr>
        <w:t>года.</w:t>
      </w:r>
      <w:bookmarkStart w:id="6" w:name="sub_40803"/>
      <w:bookmarkEnd w:id="5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6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</w:t>
      </w:r>
      <w:r w:rsidR="0043725B" w:rsidRPr="003877CD">
        <w:rPr>
          <w:rFonts w:ascii="Arial" w:hAnsi="Arial" w:cs="Arial"/>
        </w:rPr>
        <w:t>,</w:t>
      </w:r>
      <w:r w:rsidR="00301105" w:rsidRPr="003877CD">
        <w:rPr>
          <w:rFonts w:ascii="Arial" w:hAnsi="Arial" w:cs="Arial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7" w:name="sub_40804"/>
      <w:r w:rsidR="00D700EE">
        <w:rPr>
          <w:rFonts w:ascii="Arial" w:hAnsi="Arial" w:cs="Arial"/>
        </w:rPr>
        <w:t xml:space="preserve"> </w:t>
      </w:r>
    </w:p>
    <w:p w:rsidR="00301105" w:rsidRPr="003877CD" w:rsidRDefault="00D700EE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01105" w:rsidRPr="003877CD">
        <w:rPr>
          <w:rFonts w:ascii="Arial" w:hAnsi="Arial" w:cs="Arial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>
          <w:rPr>
            <w:rStyle w:val="af6"/>
            <w:rFonts w:ascii="Arial" w:hAnsi="Arial" w:cs="Arial"/>
            <w:color w:val="000000"/>
          </w:rPr>
          <w:t xml:space="preserve">пунктом </w:t>
        </w:r>
        <w:r w:rsidR="00301105" w:rsidRPr="003877CD">
          <w:rPr>
            <w:rStyle w:val="af6"/>
            <w:rFonts w:ascii="Arial" w:hAnsi="Arial" w:cs="Arial"/>
            <w:color w:val="000000"/>
          </w:rPr>
          <w:t>5</w:t>
        </w:r>
      </w:hyperlink>
      <w:r w:rsidR="00301105" w:rsidRPr="003877CD">
        <w:rPr>
          <w:rFonts w:ascii="Arial" w:hAnsi="Arial" w:cs="Arial"/>
        </w:rPr>
        <w:t xml:space="preserve"> настоящей статьи. </w:t>
      </w:r>
      <w:bookmarkStart w:id="8" w:name="sub_40805"/>
      <w:bookmarkEnd w:id="7"/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9" w:name="sub_408052"/>
      <w:bookmarkEnd w:id="8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10" w:name="sub_408053"/>
      <w:bookmarkEnd w:id="9"/>
      <w:r w:rsidR="00AB74A2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1" w:name="sub_40806"/>
      <w:bookmarkEnd w:id="10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2" w:name="sub_408062"/>
      <w:bookmarkEnd w:id="11"/>
      <w:r w:rsidR="00D700EE">
        <w:rPr>
          <w:rFonts w:ascii="Arial" w:hAnsi="Arial" w:cs="Arial"/>
        </w:rPr>
        <w:t xml:space="preserve"> </w:t>
      </w:r>
    </w:p>
    <w:p w:rsidR="006B208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3" w:name="sub_40807"/>
      <w:bookmarkEnd w:id="12"/>
      <w:r w:rsidR="00D700EE">
        <w:rPr>
          <w:rFonts w:ascii="Arial" w:hAnsi="Arial" w:cs="Arial"/>
        </w:rPr>
        <w:t xml:space="preserve"> </w:t>
      </w:r>
    </w:p>
    <w:p w:rsidR="00301105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1105" w:rsidRPr="003877CD">
        <w:rPr>
          <w:rFonts w:ascii="Arial" w:hAnsi="Arial" w:cs="Arial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="00301105" w:rsidRPr="003877CD">
          <w:rPr>
            <w:rStyle w:val="af6"/>
            <w:rFonts w:ascii="Arial" w:hAnsi="Arial" w:cs="Arial"/>
            <w:color w:val="000000"/>
          </w:rPr>
          <w:t>дня открытия наследства</w:t>
        </w:r>
      </w:hyperlink>
      <w:r w:rsidR="00301105" w:rsidRPr="003877CD">
        <w:rPr>
          <w:rFonts w:ascii="Arial" w:hAnsi="Arial" w:cs="Arial"/>
        </w:rPr>
        <w:t>.</w:t>
      </w:r>
      <w:r w:rsidR="00D700EE">
        <w:rPr>
          <w:rFonts w:ascii="Arial" w:hAnsi="Arial" w:cs="Arial"/>
        </w:rPr>
        <w:t xml:space="preserve"> </w:t>
      </w:r>
    </w:p>
    <w:bookmarkEnd w:id="13"/>
    <w:p w:rsidR="00D700EE" w:rsidRDefault="00D700EE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</w:p>
    <w:p w:rsidR="0047592B" w:rsidRPr="008656C3" w:rsidRDefault="003877CD" w:rsidP="003877CD">
      <w:pPr>
        <w:shd w:val="clear" w:color="auto" w:fill="FFFFFF"/>
        <w:ind w:left="720" w:right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9.Порядок </w:t>
      </w:r>
      <w:r w:rsidR="0047592B" w:rsidRPr="008656C3">
        <w:rPr>
          <w:rFonts w:ascii="Arial" w:hAnsi="Arial" w:cs="Arial"/>
          <w:b/>
        </w:rPr>
        <w:t>и сроки уплаты налога</w:t>
      </w:r>
      <w:r w:rsidR="00D700EE">
        <w:rPr>
          <w:rFonts w:ascii="Arial" w:hAnsi="Arial" w:cs="Arial"/>
          <w:b/>
        </w:rPr>
        <w:t xml:space="preserve">. </w:t>
      </w:r>
    </w:p>
    <w:p w:rsidR="00920F32" w:rsidRPr="008656C3" w:rsidRDefault="00920F32" w:rsidP="00920F32">
      <w:pPr>
        <w:shd w:val="clear" w:color="auto" w:fill="FFFFFF"/>
        <w:ind w:left="360" w:right="40"/>
        <w:jc w:val="center"/>
        <w:rPr>
          <w:rFonts w:ascii="Arial" w:hAnsi="Arial" w:cs="Arial"/>
          <w:b/>
        </w:rPr>
      </w:pPr>
    </w:p>
    <w:p w:rsidR="0047592B" w:rsidRPr="003877CD" w:rsidRDefault="003877C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 xml:space="preserve">Налог подлежит уплате налогоплательщиками в срок не позднее 1 </w:t>
      </w:r>
      <w:r w:rsidR="00350761" w:rsidRPr="003877CD">
        <w:rPr>
          <w:rFonts w:ascii="Arial" w:hAnsi="Arial" w:cs="Arial"/>
        </w:rPr>
        <w:t>декаб</w:t>
      </w:r>
      <w:r w:rsidR="0047592B" w:rsidRPr="003877CD">
        <w:rPr>
          <w:rFonts w:ascii="Arial" w:hAnsi="Arial" w:cs="Arial"/>
        </w:rPr>
        <w:t>ря года, следующего за истекшим налоговым периодом.</w:t>
      </w:r>
      <w:r w:rsidR="00D700EE">
        <w:rPr>
          <w:rFonts w:ascii="Arial" w:hAnsi="Arial" w:cs="Arial"/>
        </w:rPr>
        <w:t xml:space="preserve"> </w:t>
      </w:r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92B" w:rsidRPr="003877CD">
        <w:rPr>
          <w:rFonts w:ascii="Arial" w:hAnsi="Arial" w:cs="Arial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4" w:name="sub_40903"/>
      <w:r w:rsidR="00D700EE">
        <w:rPr>
          <w:rFonts w:ascii="Arial" w:hAnsi="Arial" w:cs="Arial"/>
        </w:rPr>
        <w:t xml:space="preserve"> </w:t>
      </w:r>
    </w:p>
    <w:p w:rsidR="006B208B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5" w:name="sub_40904"/>
      <w:bookmarkEnd w:id="14"/>
      <w:r w:rsidR="00D700EE">
        <w:rPr>
          <w:rFonts w:ascii="Arial" w:hAnsi="Arial" w:cs="Arial"/>
        </w:rPr>
        <w:t xml:space="preserve"> </w:t>
      </w:r>
    </w:p>
    <w:p w:rsidR="00306B84" w:rsidRPr="003877CD" w:rsidRDefault="0098090D" w:rsidP="00387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08B" w:rsidRPr="003877CD">
        <w:rPr>
          <w:rFonts w:ascii="Arial" w:hAnsi="Arial" w:cs="Arial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5"/>
      <w:r w:rsidR="00D700EE">
        <w:rPr>
          <w:rFonts w:ascii="Arial" w:hAnsi="Arial" w:cs="Arial"/>
        </w:rPr>
        <w:t xml:space="preserve"> </w:t>
      </w:r>
    </w:p>
    <w:sectPr w:rsidR="00306B84" w:rsidRPr="003877CD" w:rsidSect="003877CD">
      <w:footerReference w:type="default" r:id="rId20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57" w:rsidRDefault="00E44B57">
      <w:r>
        <w:separator/>
      </w:r>
    </w:p>
  </w:endnote>
  <w:endnote w:type="continuationSeparator" w:id="0">
    <w:p w:rsidR="00E44B57" w:rsidRDefault="00E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226AA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57" w:rsidRDefault="00E44B57">
      <w:r>
        <w:separator/>
      </w:r>
    </w:p>
  </w:footnote>
  <w:footnote w:type="continuationSeparator" w:id="0">
    <w:p w:rsidR="00E44B57" w:rsidRDefault="00E4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41108A"/>
    <w:rsid w:val="0043725B"/>
    <w:rsid w:val="00443A22"/>
    <w:rsid w:val="00470936"/>
    <w:rsid w:val="0047592B"/>
    <w:rsid w:val="00486693"/>
    <w:rsid w:val="00493CAE"/>
    <w:rsid w:val="00496C12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95616"/>
    <w:rsid w:val="007A2D74"/>
    <w:rsid w:val="008217D6"/>
    <w:rsid w:val="008656C3"/>
    <w:rsid w:val="00884DB7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37359"/>
    <w:rsid w:val="0098090D"/>
    <w:rsid w:val="009A106B"/>
    <w:rsid w:val="009C1DB6"/>
    <w:rsid w:val="009D7EEA"/>
    <w:rsid w:val="009E4F6F"/>
    <w:rsid w:val="00A16543"/>
    <w:rsid w:val="00A2213E"/>
    <w:rsid w:val="00A226AA"/>
    <w:rsid w:val="00A573A5"/>
    <w:rsid w:val="00A84A8C"/>
    <w:rsid w:val="00AB74A2"/>
    <w:rsid w:val="00AC487A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5491D"/>
    <w:rsid w:val="00C95AD1"/>
    <w:rsid w:val="00C9641B"/>
    <w:rsid w:val="00CD6457"/>
    <w:rsid w:val="00D07254"/>
    <w:rsid w:val="00D3678C"/>
    <w:rsid w:val="00D37613"/>
    <w:rsid w:val="00D574E0"/>
    <w:rsid w:val="00D700EE"/>
    <w:rsid w:val="00D90F47"/>
    <w:rsid w:val="00DA437D"/>
    <w:rsid w:val="00DB7E4C"/>
    <w:rsid w:val="00DD1A3F"/>
    <w:rsid w:val="00DD6DEB"/>
    <w:rsid w:val="00DF39D1"/>
    <w:rsid w:val="00E06917"/>
    <w:rsid w:val="00E10CB8"/>
    <w:rsid w:val="00E16E41"/>
    <w:rsid w:val="00E37A2A"/>
    <w:rsid w:val="00E44B57"/>
    <w:rsid w:val="00E45D6B"/>
    <w:rsid w:val="00E46FD7"/>
    <w:rsid w:val="00E5135A"/>
    <w:rsid w:val="00E72CE6"/>
    <w:rsid w:val="00E75F21"/>
    <w:rsid w:val="00E82FD8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26378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BE8F8A090B0CDFE559990411BF99668AF33069E83oAR5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8E1FEA391B9CDFE559990411BF99668AF33069B80A6359FoCR2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A6FE141DEDBDC31FB5D5C2349AC83ECD73FF08D49CADA1E89C785196540E2066C39961612277787AB8F7607758D0BE6FE5048D66EAjD61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69CoCR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10" Type="http://schemas.openxmlformats.org/officeDocument/2006/relationships/hyperlink" Target="consultantplus://offline/ref=2C6DDF648ED3E26F26DC00C83781D63768E1F0A992B0CDFE559990411BF99668AF33069B80A532o9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4" Type="http://schemas.openxmlformats.org/officeDocument/2006/relationships/hyperlink" Target="consultantplus://offline/ref=2C6DDF648ED3E26F26DC00C83781D6376EEFF9A995BA90F45DC09C431CF6C97FA87A0A9A80A432o9R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E6A0-890B-423E-A549-597EFC0C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13315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2020-12-23T10:39:00Z</cp:lastPrinted>
  <dcterms:created xsi:type="dcterms:W3CDTF">2021-12-03T05:00:00Z</dcterms:created>
  <dcterms:modified xsi:type="dcterms:W3CDTF">2021-12-03T05:00:00Z</dcterms:modified>
</cp:coreProperties>
</file>