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56" w:rsidRDefault="00707456"/>
    <w:p w:rsidR="00707456" w:rsidRDefault="00707456" w:rsidP="00707456"/>
    <w:p w:rsidR="00707456" w:rsidRDefault="00707456" w:rsidP="007074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Приложение № 2 </w:t>
      </w:r>
    </w:p>
    <w:p w:rsidR="00707456" w:rsidRDefault="00707456" w:rsidP="007074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К Постановлению 7-п  от 06.06.2012</w:t>
      </w:r>
    </w:p>
    <w:p w:rsidR="00707456" w:rsidRDefault="00707456" w:rsidP="00707456">
      <w:pPr>
        <w:rPr>
          <w:b/>
        </w:rPr>
      </w:pPr>
      <w:r>
        <w:rPr>
          <w:b/>
        </w:rPr>
        <w:t xml:space="preserve"> Реестр муниципальных услуг муниципального образования «Барабановский сельсовет Новосергиевского района Оренбургской области</w:t>
      </w:r>
    </w:p>
    <w:p w:rsidR="00707456" w:rsidRDefault="00707456" w:rsidP="00707456">
      <w:pPr>
        <w:rPr>
          <w:b/>
        </w:rPr>
      </w:pPr>
    </w:p>
    <w:tbl>
      <w:tblPr>
        <w:tblStyle w:val="a3"/>
        <w:tblW w:w="15408" w:type="dxa"/>
        <w:tblInd w:w="392" w:type="dxa"/>
        <w:tblLook w:val="01E0"/>
      </w:tblPr>
      <w:tblGrid>
        <w:gridCol w:w="745"/>
        <w:gridCol w:w="1926"/>
        <w:gridCol w:w="1903"/>
        <w:gridCol w:w="2804"/>
        <w:gridCol w:w="2369"/>
        <w:gridCol w:w="1676"/>
        <w:gridCol w:w="1176"/>
        <w:gridCol w:w="2809"/>
      </w:tblGrid>
      <w:tr w:rsidR="00707456" w:rsidTr="00DC1EF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Реги</w:t>
            </w:r>
            <w:proofErr w:type="spellEnd"/>
          </w:p>
          <w:p w:rsidR="00707456" w:rsidRDefault="007074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стра</w:t>
            </w:r>
            <w:proofErr w:type="spellEnd"/>
          </w:p>
          <w:p w:rsidR="00707456" w:rsidRDefault="007074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цион</w:t>
            </w:r>
            <w:proofErr w:type="spellEnd"/>
          </w:p>
          <w:p w:rsidR="00707456" w:rsidRDefault="007074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ный</w:t>
            </w:r>
            <w:proofErr w:type="spellEnd"/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ГРБС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ответственные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за  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предоставление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услуги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Субъекты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услуги</w:t>
            </w:r>
          </w:p>
          <w:p w:rsidR="00707456" w:rsidRDefault="00707456">
            <w:pPr>
              <w:rPr>
                <w:rFonts w:ascii="Calibri" w:hAnsi="Calibri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Наименование (содержание</w:t>
            </w:r>
            <w:proofErr w:type="gramEnd"/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услуги)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НПА</w:t>
            </w:r>
            <w:proofErr w:type="gramStart"/>
            <w:r>
              <w:rPr>
                <w:rFonts w:ascii="Calibri" w:hAnsi="Calibri"/>
              </w:rPr>
              <w:t>,з</w:t>
            </w:r>
            <w:proofErr w:type="gramEnd"/>
            <w:r>
              <w:rPr>
                <w:rFonts w:ascii="Calibri" w:hAnsi="Calibri"/>
              </w:rPr>
              <w:t>акрепляющий</w:t>
            </w:r>
            <w:proofErr w:type="spellEnd"/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муниципальную услугу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Получатель  услуги (по</w:t>
            </w:r>
            <w:proofErr w:type="gramEnd"/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категориям и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группам)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Финанси</w:t>
            </w:r>
            <w:proofErr w:type="spellEnd"/>
          </w:p>
          <w:p w:rsidR="00707456" w:rsidRDefault="007074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рование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Показатели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конечного 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результата </w:t>
            </w:r>
          </w:p>
        </w:tc>
      </w:tr>
      <w:tr w:rsidR="00707456" w:rsidTr="00DC1EF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Постановка </w:t>
            </w:r>
            <w:proofErr w:type="gramStart"/>
            <w:r>
              <w:rPr>
                <w:rFonts w:ascii="Calibri" w:hAnsi="Calibri"/>
              </w:rPr>
              <w:t>на учет в качестве нуждающихся в улучшении жилищных условий на территории муниципального образования по программе</w:t>
            </w:r>
            <w:proofErr w:type="gramEnd"/>
            <w:r>
              <w:rPr>
                <w:rFonts w:ascii="Calibri" w:hAnsi="Calibri"/>
              </w:rPr>
              <w:t xml:space="preserve">  «Обеспечение жильем молодых семей в Оренбургской области на 2011-2015гг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Федеральный закон 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131 –ФЗ от 06.10.2003 года  «Об общих принципах организации местного самоуправления в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Физические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Местный бюджет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Постановка на учёт в качестве нуждающихся в улучшении жилищных условий на территории муниципального образования</w:t>
            </w:r>
            <w:proofErr w:type="gramStart"/>
            <w:r>
              <w:rPr>
                <w:rFonts w:ascii="Calibri" w:hAnsi="Calibri"/>
              </w:rPr>
              <w:t xml:space="preserve"> ;</w:t>
            </w:r>
            <w:proofErr w:type="gramEnd"/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отказ в предоставлении услуги</w:t>
            </w:r>
          </w:p>
        </w:tc>
      </w:tr>
      <w:tr w:rsidR="00707456" w:rsidTr="00DC1EF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Передача в собственность гражданам  занимаемых ими жилых помещений находящихся на территории муниципального образования</w:t>
            </w:r>
            <w:proofErr w:type="gramStart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в порядке приватизации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Федеральный закон 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131 –ФЗ от 06.10.2003 года  «Об общих принципах организации местного самоуправления в Российской Федерации</w:t>
            </w:r>
          </w:p>
          <w:p w:rsidR="00707456" w:rsidRDefault="00707456">
            <w:pPr>
              <w:rPr>
                <w:rFonts w:ascii="Calibri" w:hAnsi="Calibri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Физические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Местный бюджет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Передача в собственность гражданам  занимаемых ими жилых помещений в порядке приватизации;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отказ в предоставлении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услуги</w:t>
            </w:r>
          </w:p>
        </w:tc>
      </w:tr>
      <w:tr w:rsidR="00707456" w:rsidTr="00DC1EF1">
        <w:trPr>
          <w:trHeight w:val="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Присвоение  и  (или) уточнение  адреса земельному участку  и (или)  объекту недвижимости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Федеральный закон 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131 –ФЗ от 06.10.2003 года  «Об общих принципах организации местного самоуправления в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Физические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Лица</w:t>
            </w:r>
          </w:p>
          <w:p w:rsidR="00707456" w:rsidRDefault="00707456">
            <w:pPr>
              <w:rPr>
                <w:rFonts w:ascii="Calibri" w:hAnsi="Calibri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Местный бюджет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Присвоение  и  (или) уточнение  адреса земельному участку  и (или)  объекту недвижимости;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отказ в предоставлении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услуги</w:t>
            </w:r>
          </w:p>
        </w:tc>
      </w:tr>
      <w:tr w:rsidR="00707456" w:rsidTr="00DC1EF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Присвоение адреса объекту  капитального строительства, незавершенного строительства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Федеральный закон 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131 –ФЗ от 06.10.2003 года  «Об общих принципах организации местного самоуправления в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Физические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Местный бюджет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Присвоение адреса объекту  капитального строительства, незавершенного строительства;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отказ в предоставлении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услуги</w:t>
            </w:r>
          </w:p>
        </w:tc>
      </w:tr>
      <w:tr w:rsidR="00707456" w:rsidTr="00DC1EF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6" w:rsidRDefault="00707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07456" w:rsidRDefault="00707456">
            <w:pPr>
              <w:rPr>
                <w:sz w:val="22"/>
                <w:szCs w:val="22"/>
              </w:rPr>
            </w:pPr>
          </w:p>
          <w:p w:rsidR="00707456" w:rsidRDefault="00707456">
            <w:pPr>
              <w:rPr>
                <w:sz w:val="22"/>
                <w:szCs w:val="22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Выдача физическим  лицам справок  с места жительства</w:t>
            </w:r>
            <w:proofErr w:type="gramStart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выписок из похозяйственных книг  населенных пунктов сельского поселения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Федеральный закон 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131 –ФЗ от 06.10.2003 года  «Об общих принципах организации местного самоуправления в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Физические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Местный бюджет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Выдача физическим  лицам справок  с места жительства</w:t>
            </w:r>
            <w:proofErr w:type="gramStart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выписок из похозяйственных книг  населенных пунктов сельского поселения</w:t>
            </w:r>
          </w:p>
        </w:tc>
      </w:tr>
      <w:tr w:rsidR="00707456" w:rsidTr="00DC1EF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Предоставление выписки из </w:t>
            </w:r>
            <w:proofErr w:type="spellStart"/>
            <w:r>
              <w:rPr>
                <w:rFonts w:ascii="Calibri" w:hAnsi="Calibri"/>
              </w:rPr>
              <w:t>похозяйственной</w:t>
            </w:r>
            <w:proofErr w:type="spellEnd"/>
            <w:r>
              <w:rPr>
                <w:rFonts w:ascii="Calibri" w:hAnsi="Calibri"/>
              </w:rPr>
              <w:t xml:space="preserve"> книги о наличии у гражданина право на земельный участок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Федеральный закон 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131 –ФЗ от 06.10.2003 года  «Об общих принципах организации местного самоуправления в Российской Федерации</w:t>
            </w:r>
          </w:p>
          <w:p w:rsidR="00707456" w:rsidRDefault="00707456">
            <w:pPr>
              <w:rPr>
                <w:rFonts w:ascii="Calibri" w:hAnsi="Calibri"/>
              </w:rPr>
            </w:pPr>
          </w:p>
          <w:p w:rsidR="00707456" w:rsidRDefault="00707456">
            <w:pPr>
              <w:rPr>
                <w:rFonts w:ascii="Calibri" w:hAnsi="Calibr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Физические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Местный бюджет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Предоставление выписки из </w:t>
            </w:r>
            <w:proofErr w:type="spellStart"/>
            <w:r>
              <w:rPr>
                <w:rFonts w:ascii="Calibri" w:hAnsi="Calibri"/>
              </w:rPr>
              <w:t>похозяйственной</w:t>
            </w:r>
            <w:proofErr w:type="spellEnd"/>
            <w:r>
              <w:rPr>
                <w:rFonts w:ascii="Calibri" w:hAnsi="Calibri"/>
              </w:rPr>
              <w:t xml:space="preserve"> книги о наличии у гражданина право на земельный участок;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отказ в предоставлении услуги</w:t>
            </w:r>
          </w:p>
        </w:tc>
      </w:tr>
      <w:tr w:rsidR="00707456" w:rsidTr="00DC1EF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</w:rPr>
              <w:t>Барабановского</w:t>
            </w:r>
            <w:proofErr w:type="spellEnd"/>
            <w:r>
              <w:rPr>
                <w:rFonts w:ascii="Calibri" w:hAnsi="Calibri"/>
              </w:rPr>
              <w:t xml:space="preserve"> сельсовета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Признания помещения жилым помещением</w:t>
            </w:r>
            <w:proofErr w:type="gramStart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жилого помещения 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Федеральный закон 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131 –ФЗ от 06.10.2003 года  «Об общих принципах организации местного самоуправления в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Физические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Местный бюджет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Признания помещения жилым помещением</w:t>
            </w:r>
            <w:proofErr w:type="gramStart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жилого помещения  непригодным для проживания и многоквартирного дома аварийным и подлежащим сносу и реконструкции;</w:t>
            </w:r>
          </w:p>
          <w:p w:rsidR="00707456" w:rsidRDefault="007074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Отказ о предоставлении услуги</w:t>
            </w:r>
          </w:p>
        </w:tc>
      </w:tr>
    </w:tbl>
    <w:p w:rsid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Default="00707456" w:rsidP="00707456"/>
    <w:p w:rsidR="00547F21" w:rsidRPr="00707456" w:rsidRDefault="00707456" w:rsidP="00707456">
      <w:pPr>
        <w:tabs>
          <w:tab w:val="left" w:pos="1860"/>
        </w:tabs>
        <w:rPr>
          <w:sz w:val="28"/>
          <w:szCs w:val="28"/>
        </w:rPr>
      </w:pPr>
      <w:r>
        <w:tab/>
      </w:r>
      <w:r w:rsidRPr="00707456">
        <w:rPr>
          <w:sz w:val="28"/>
          <w:szCs w:val="28"/>
        </w:rPr>
        <w:t xml:space="preserve">Глава  администрации  МО Барабановский  сельсовет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707456">
        <w:rPr>
          <w:sz w:val="28"/>
          <w:szCs w:val="28"/>
        </w:rPr>
        <w:t>В.Н.Киян</w:t>
      </w:r>
      <w:proofErr w:type="spellEnd"/>
    </w:p>
    <w:sectPr w:rsidR="00547F21" w:rsidRPr="00707456" w:rsidSect="00707456">
      <w:pgSz w:w="16838" w:h="11906" w:orient="landscape"/>
      <w:pgMar w:top="227" w:right="426" w:bottom="312" w:left="238" w:header="709" w:footer="709" w:gutter="0"/>
      <w:cols w:space="708"/>
      <w:docGrid w:linePitch="9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23"/>
  <w:drawingGridVerticalSpacing w:val="983"/>
  <w:characterSpacingControl w:val="doNotCompress"/>
  <w:compat/>
  <w:rsids>
    <w:rsidRoot w:val="00707456"/>
    <w:rsid w:val="0007503C"/>
    <w:rsid w:val="000A3920"/>
    <w:rsid w:val="002D32B9"/>
    <w:rsid w:val="00547F21"/>
    <w:rsid w:val="00707456"/>
    <w:rsid w:val="008A795C"/>
    <w:rsid w:val="00A12AE3"/>
    <w:rsid w:val="00DC1EF1"/>
    <w:rsid w:val="00E20E50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56"/>
    <w:pPr>
      <w:spacing w:line="240" w:lineRule="auto"/>
      <w:ind w:left="0" w:right="0"/>
    </w:pPr>
    <w:rPr>
      <w:rFonts w:eastAsia="Times New Roman" w:cs="Arial"/>
      <w:b w:val="0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456"/>
    <w:pPr>
      <w:spacing w:line="240" w:lineRule="auto"/>
      <w:ind w:left="0" w:right="0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2015-04-14T09:28:00Z</dcterms:created>
  <dcterms:modified xsi:type="dcterms:W3CDTF">2015-04-15T05:41:00Z</dcterms:modified>
</cp:coreProperties>
</file>