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04" w:rsidRPr="00DA214C" w:rsidRDefault="00794804" w:rsidP="00794804">
      <w:pPr>
        <w:rPr>
          <w:b/>
          <w:bCs/>
          <w:sz w:val="28"/>
          <w:szCs w:val="28"/>
        </w:rPr>
      </w:pPr>
      <w:r w:rsidRPr="00DA214C">
        <w:rPr>
          <w:b/>
          <w:bCs/>
          <w:sz w:val="28"/>
          <w:szCs w:val="28"/>
        </w:rPr>
        <w:t>АДМИНИСТРАЦИЯ</w:t>
      </w:r>
    </w:p>
    <w:p w:rsidR="00794804" w:rsidRDefault="00794804" w:rsidP="00794804">
      <w:pPr>
        <w:jc w:val="both"/>
        <w:rPr>
          <w:b/>
          <w:bCs/>
          <w:sz w:val="28"/>
          <w:szCs w:val="28"/>
        </w:rPr>
      </w:pPr>
      <w:r w:rsidRPr="00DA214C">
        <w:rPr>
          <w:b/>
          <w:bCs/>
          <w:sz w:val="28"/>
          <w:szCs w:val="28"/>
        </w:rPr>
        <w:t xml:space="preserve">МУНИЦИПАЛЬНОГО ОБРАЗОВАНИЯ </w:t>
      </w:r>
    </w:p>
    <w:p w:rsidR="00794804" w:rsidRPr="00DA214C" w:rsidRDefault="00794804" w:rsidP="00794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БАРАБАНОВСКИЙ СЕЛЬСОВЕТ</w:t>
      </w:r>
    </w:p>
    <w:p w:rsidR="00794804" w:rsidRPr="00DA214C" w:rsidRDefault="00794804" w:rsidP="00794804">
      <w:pPr>
        <w:jc w:val="both"/>
        <w:rPr>
          <w:b/>
          <w:bCs/>
          <w:sz w:val="28"/>
          <w:szCs w:val="28"/>
        </w:rPr>
      </w:pPr>
      <w:r w:rsidRPr="00DA214C">
        <w:rPr>
          <w:b/>
          <w:bCs/>
          <w:sz w:val="28"/>
          <w:szCs w:val="28"/>
        </w:rPr>
        <w:t xml:space="preserve">      НОВОСЕРГИЕВСК</w:t>
      </w:r>
      <w:r>
        <w:rPr>
          <w:b/>
          <w:bCs/>
          <w:sz w:val="28"/>
          <w:szCs w:val="28"/>
        </w:rPr>
        <w:t>ОГО</w:t>
      </w:r>
      <w:r w:rsidRPr="00DA214C">
        <w:rPr>
          <w:b/>
          <w:bCs/>
          <w:sz w:val="28"/>
          <w:szCs w:val="28"/>
        </w:rPr>
        <w:t xml:space="preserve">  РАЙОН</w:t>
      </w:r>
      <w:r>
        <w:rPr>
          <w:b/>
          <w:bCs/>
          <w:sz w:val="28"/>
          <w:szCs w:val="28"/>
        </w:rPr>
        <w:t>А</w:t>
      </w:r>
    </w:p>
    <w:p w:rsidR="00794804" w:rsidRPr="00DA214C" w:rsidRDefault="00794804" w:rsidP="00794804">
      <w:pPr>
        <w:jc w:val="both"/>
        <w:rPr>
          <w:b/>
          <w:sz w:val="28"/>
          <w:szCs w:val="28"/>
        </w:rPr>
      </w:pPr>
      <w:r w:rsidRPr="00DA214C">
        <w:rPr>
          <w:b/>
          <w:bCs/>
          <w:sz w:val="28"/>
          <w:szCs w:val="28"/>
        </w:rPr>
        <w:t xml:space="preserve">         ОРЕНБУРГСКОЙ ОБЛАСТИ</w:t>
      </w:r>
    </w:p>
    <w:p w:rsidR="00794804" w:rsidRPr="00DA214C" w:rsidRDefault="00794804" w:rsidP="00794804">
      <w:pPr>
        <w:tabs>
          <w:tab w:val="left" w:pos="2178"/>
        </w:tabs>
        <w:spacing w:before="120"/>
        <w:jc w:val="both"/>
        <w:rPr>
          <w:b/>
          <w:sz w:val="28"/>
          <w:szCs w:val="28"/>
        </w:rPr>
      </w:pPr>
      <w:r w:rsidRPr="00DA214C">
        <w:rPr>
          <w:b/>
          <w:sz w:val="28"/>
          <w:szCs w:val="28"/>
        </w:rPr>
        <w:t xml:space="preserve">  ПОСТАНОВЛЕНИЕ </w:t>
      </w:r>
    </w:p>
    <w:p w:rsidR="00794804" w:rsidRPr="00E4378D" w:rsidRDefault="00794804" w:rsidP="00794804">
      <w:pPr>
        <w:rPr>
          <w:sz w:val="28"/>
          <w:szCs w:val="28"/>
        </w:rPr>
      </w:pPr>
    </w:p>
    <w:p w:rsidR="00794804" w:rsidRDefault="00A2303C" w:rsidP="0079480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17.12.2014 </w:t>
      </w:r>
      <w:r w:rsidR="00794804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31-п  </w:t>
      </w:r>
      <w:r w:rsidR="00794804">
        <w:rPr>
          <w:sz w:val="28"/>
          <w:szCs w:val="28"/>
          <w:u w:val="single"/>
        </w:rPr>
        <w:t xml:space="preserve"> </w:t>
      </w:r>
      <w:r w:rsidR="00794804" w:rsidRPr="00414190">
        <w:rPr>
          <w:color w:val="FFFFFF" w:themeColor="background1"/>
          <w:sz w:val="28"/>
          <w:szCs w:val="28"/>
          <w:u w:val="single"/>
        </w:rPr>
        <w:t>о</w:t>
      </w:r>
    </w:p>
    <w:p w:rsidR="00743118" w:rsidRPr="006A2F3D" w:rsidRDefault="00794804" w:rsidP="00743118">
      <w:pPr>
        <w:rPr>
          <w:sz w:val="28"/>
          <w:szCs w:val="28"/>
        </w:rPr>
      </w:pPr>
      <w:r>
        <w:rPr>
          <w:sz w:val="28"/>
          <w:szCs w:val="28"/>
        </w:rPr>
        <w:t>с.Барабановка</w:t>
      </w:r>
    </w:p>
    <w:p w:rsidR="00674AE6" w:rsidRPr="00E4378D" w:rsidRDefault="00BF76EC" w:rsidP="00674AE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pt,11.7pt" to="271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kG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WehMb1wBAZXa2FAbPaons9b0u0NKVy1ROx4ZPp8MpGUhI3mVEjbOAP62/6IZxJC917FN&#10;x8Z2qJHCfA6JARxagY5xLqfbXPjRIwqHD/lolsL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"/>
        </w:pict>
      </w:r>
      <w:r>
        <w:rPr>
          <w:noProof/>
          <w:sz w:val="28"/>
          <w:szCs w:val="28"/>
        </w:rPr>
        <w:pict>
          <v:line id="Line 8" o:spid="_x0000_s1029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pt,11.7pt" to="271.3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V6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"/>
        </w:pict>
      </w:r>
      <w:r>
        <w:rPr>
          <w:noProof/>
          <w:sz w:val="28"/>
          <w:szCs w:val="28"/>
        </w:rPr>
        <w:pict>
          <v:line id="Line 6" o:spid="_x0000_s102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Ge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"/>
        </w:pict>
      </w:r>
      <w:r>
        <w:rPr>
          <w:noProof/>
          <w:sz w:val="28"/>
          <w:szCs w:val="28"/>
        </w:rPr>
        <w:pict>
          <v:line id="Line 7" o:spid="_x0000_s102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/NQEQ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"/>
        </w:pict>
      </w:r>
    </w:p>
    <w:p w:rsidR="0091046D" w:rsidRPr="00743118" w:rsidRDefault="0091046D" w:rsidP="0091046D">
      <w:pPr>
        <w:pStyle w:val="1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5"/>
          <w:szCs w:val="25"/>
        </w:rPr>
      </w:pPr>
      <w:r w:rsidRPr="00743118">
        <w:rPr>
          <w:rFonts w:ascii="Times New Roman" w:hAnsi="Times New Roman" w:cs="Times New Roman"/>
          <w:sz w:val="25"/>
          <w:szCs w:val="25"/>
        </w:rPr>
        <w:t>Об утверждении тарифа</w:t>
      </w:r>
      <w:r w:rsidR="006602F6" w:rsidRPr="00743118">
        <w:rPr>
          <w:rFonts w:ascii="Times New Roman" w:hAnsi="Times New Roman" w:cs="Times New Roman"/>
          <w:sz w:val="25"/>
          <w:szCs w:val="25"/>
        </w:rPr>
        <w:t xml:space="preserve"> на </w:t>
      </w:r>
      <w:r w:rsidR="007C6FBA">
        <w:rPr>
          <w:rFonts w:ascii="Times New Roman" w:hAnsi="Times New Roman" w:cs="Times New Roman"/>
          <w:sz w:val="25"/>
          <w:szCs w:val="25"/>
        </w:rPr>
        <w:t>питьевую</w:t>
      </w:r>
    </w:p>
    <w:p w:rsidR="006602F6" w:rsidRPr="00743118" w:rsidRDefault="0091046D" w:rsidP="0091046D">
      <w:pPr>
        <w:pStyle w:val="1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5"/>
          <w:szCs w:val="25"/>
        </w:rPr>
      </w:pPr>
      <w:r w:rsidRPr="00743118">
        <w:rPr>
          <w:rFonts w:ascii="Times New Roman" w:hAnsi="Times New Roman" w:cs="Times New Roman"/>
          <w:sz w:val="25"/>
          <w:szCs w:val="25"/>
        </w:rPr>
        <w:t>воду для</w:t>
      </w:r>
      <w:r w:rsidR="00E63B6A" w:rsidRPr="00743118">
        <w:rPr>
          <w:rFonts w:ascii="Times New Roman" w:hAnsi="Times New Roman" w:cs="Times New Roman"/>
          <w:sz w:val="25"/>
          <w:szCs w:val="25"/>
        </w:rPr>
        <w:t xml:space="preserve"> СПК «Барабановское»</w:t>
      </w:r>
      <w:r w:rsidR="006602F6" w:rsidRPr="00743118">
        <w:rPr>
          <w:rFonts w:ascii="Times New Roman" w:hAnsi="Times New Roman" w:cs="Times New Roman"/>
          <w:sz w:val="25"/>
          <w:szCs w:val="25"/>
        </w:rPr>
        <w:t>на 201</w:t>
      </w:r>
      <w:r w:rsidR="00D24BEE">
        <w:rPr>
          <w:rFonts w:ascii="Times New Roman" w:hAnsi="Times New Roman" w:cs="Times New Roman"/>
          <w:sz w:val="25"/>
          <w:szCs w:val="25"/>
        </w:rPr>
        <w:t>5</w:t>
      </w:r>
      <w:r w:rsidR="006602F6" w:rsidRPr="00743118">
        <w:rPr>
          <w:rFonts w:ascii="Times New Roman" w:hAnsi="Times New Roman" w:cs="Times New Roman"/>
          <w:sz w:val="25"/>
          <w:szCs w:val="25"/>
        </w:rPr>
        <w:t xml:space="preserve"> год</w:t>
      </w:r>
    </w:p>
    <w:p w:rsidR="0091046D" w:rsidRPr="00743118" w:rsidRDefault="0091046D" w:rsidP="0091046D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24BEE" w:rsidRDefault="00D24BEE" w:rsidP="00D24BEE">
      <w:pPr>
        <w:ind w:firstLine="709"/>
        <w:jc w:val="both"/>
        <w:rPr>
          <w:sz w:val="25"/>
          <w:szCs w:val="25"/>
        </w:rPr>
      </w:pPr>
      <w:r w:rsidRPr="00437225">
        <w:rPr>
          <w:sz w:val="25"/>
          <w:szCs w:val="25"/>
        </w:rPr>
        <w:t xml:space="preserve">В соответствии с федеральным законом от 7 декабря 2011 года № 416-ФЗ «О водоснабжении и водоотведении», законом Оренбургской области от 28.09.2010 г. № 3822/887-IV-ОЗ «О наделении органов местного самоуправления Оренбургской области отдельными государственными полномочиями в области регулирования тарифов на товары и услуги организаций коммунального комплекса», законом Оренбургской области от 12 сентября 2013 года № 1742/519-V-ОЗ «О внесении изменений в закон Оренбургскойобласти «О наделении органов местного самоуправления Оренбургской области отдельными государственными полномочиями в области регулирования тарифов на товары и услуги организаций коммунального комплекса», постановлением Правительства РФ от 13.05.2013 № 406 «О государственном регулировании тарифов в сфере водоснабжения и водоотведения» и руководствуясь приказом ФСТ России от </w:t>
      </w:r>
      <w:r>
        <w:rPr>
          <w:sz w:val="25"/>
          <w:szCs w:val="25"/>
        </w:rPr>
        <w:t>1</w:t>
      </w:r>
      <w:r w:rsidRPr="00437225">
        <w:rPr>
          <w:sz w:val="25"/>
          <w:szCs w:val="25"/>
        </w:rPr>
        <w:t>1.10.201</w:t>
      </w:r>
      <w:r>
        <w:rPr>
          <w:sz w:val="25"/>
          <w:szCs w:val="25"/>
        </w:rPr>
        <w:t>4</w:t>
      </w:r>
      <w:r w:rsidRPr="00437225">
        <w:rPr>
          <w:sz w:val="25"/>
          <w:szCs w:val="25"/>
        </w:rPr>
        <w:t xml:space="preserve"> года № </w:t>
      </w:r>
      <w:r>
        <w:rPr>
          <w:sz w:val="25"/>
          <w:szCs w:val="25"/>
        </w:rPr>
        <w:t>228</w:t>
      </w:r>
      <w:r w:rsidRPr="00437225">
        <w:rPr>
          <w:sz w:val="25"/>
          <w:szCs w:val="25"/>
        </w:rPr>
        <w:t>-э/</w:t>
      </w:r>
      <w:r>
        <w:rPr>
          <w:sz w:val="25"/>
          <w:szCs w:val="25"/>
        </w:rPr>
        <w:t>4</w:t>
      </w:r>
      <w:r w:rsidRPr="00437225">
        <w:rPr>
          <w:sz w:val="25"/>
          <w:szCs w:val="25"/>
        </w:rPr>
        <w:t xml:space="preserve"> «Об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</w:t>
      </w:r>
      <w:r>
        <w:rPr>
          <w:sz w:val="25"/>
          <w:szCs w:val="25"/>
        </w:rPr>
        <w:t>5</w:t>
      </w:r>
      <w:r w:rsidRPr="00437225">
        <w:rPr>
          <w:sz w:val="25"/>
          <w:szCs w:val="25"/>
        </w:rPr>
        <w:t xml:space="preserve"> год»: </w:t>
      </w:r>
    </w:p>
    <w:p w:rsidR="000C7864" w:rsidRPr="00743118" w:rsidRDefault="006602F6" w:rsidP="000C7864">
      <w:pPr>
        <w:ind w:firstLine="709"/>
        <w:jc w:val="both"/>
        <w:rPr>
          <w:sz w:val="25"/>
          <w:szCs w:val="25"/>
        </w:rPr>
      </w:pPr>
      <w:r w:rsidRPr="00743118">
        <w:rPr>
          <w:sz w:val="25"/>
          <w:szCs w:val="25"/>
        </w:rPr>
        <w:t xml:space="preserve">1. </w:t>
      </w:r>
      <w:r w:rsidR="007C6FBA">
        <w:rPr>
          <w:sz w:val="25"/>
          <w:szCs w:val="25"/>
        </w:rPr>
        <w:t>Утвердить</w:t>
      </w:r>
      <w:r w:rsidR="000C7864" w:rsidRPr="00743118">
        <w:rPr>
          <w:sz w:val="25"/>
          <w:szCs w:val="25"/>
        </w:rPr>
        <w:t xml:space="preserve"> производственную программу</w:t>
      </w:r>
      <w:r w:rsidR="00F76589" w:rsidRPr="00743118">
        <w:rPr>
          <w:sz w:val="25"/>
          <w:szCs w:val="25"/>
        </w:rPr>
        <w:t xml:space="preserve"> по водоснабжению </w:t>
      </w:r>
      <w:r w:rsidR="000D6FF5" w:rsidRPr="00743118">
        <w:rPr>
          <w:sz w:val="25"/>
          <w:szCs w:val="25"/>
        </w:rPr>
        <w:t>на 201</w:t>
      </w:r>
      <w:r w:rsidR="00D24BEE">
        <w:rPr>
          <w:sz w:val="25"/>
          <w:szCs w:val="25"/>
        </w:rPr>
        <w:t>5</w:t>
      </w:r>
      <w:r w:rsidR="000D6FF5" w:rsidRPr="00743118">
        <w:rPr>
          <w:sz w:val="25"/>
          <w:szCs w:val="25"/>
        </w:rPr>
        <w:t xml:space="preserve"> год </w:t>
      </w:r>
      <w:r w:rsidR="00F76589" w:rsidRPr="00743118">
        <w:rPr>
          <w:sz w:val="25"/>
          <w:szCs w:val="25"/>
        </w:rPr>
        <w:t>для</w:t>
      </w:r>
      <w:r w:rsidR="00E63B6A" w:rsidRPr="00743118">
        <w:rPr>
          <w:sz w:val="25"/>
          <w:szCs w:val="25"/>
        </w:rPr>
        <w:t>СПК «Барабановское»</w:t>
      </w:r>
      <w:r w:rsidR="00576940" w:rsidRPr="00743118">
        <w:rPr>
          <w:sz w:val="25"/>
          <w:szCs w:val="25"/>
        </w:rPr>
        <w:t xml:space="preserve"> (приложение)</w:t>
      </w:r>
      <w:r w:rsidR="000C7864" w:rsidRPr="00743118">
        <w:rPr>
          <w:sz w:val="25"/>
          <w:szCs w:val="25"/>
        </w:rPr>
        <w:t>.</w:t>
      </w:r>
    </w:p>
    <w:p w:rsidR="00A9762E" w:rsidRPr="00743118" w:rsidRDefault="000C7864" w:rsidP="00A9762E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43118">
        <w:rPr>
          <w:rFonts w:ascii="Times New Roman" w:hAnsi="Times New Roman" w:cs="Times New Roman"/>
          <w:sz w:val="25"/>
          <w:szCs w:val="25"/>
        </w:rPr>
        <w:t xml:space="preserve">2. </w:t>
      </w:r>
      <w:r w:rsidR="006602F6" w:rsidRPr="00743118">
        <w:rPr>
          <w:rFonts w:ascii="Times New Roman" w:hAnsi="Times New Roman" w:cs="Times New Roman"/>
          <w:sz w:val="25"/>
          <w:szCs w:val="25"/>
        </w:rPr>
        <w:t>У</w:t>
      </w:r>
      <w:r w:rsidR="007C6FBA">
        <w:rPr>
          <w:rFonts w:ascii="Times New Roman" w:hAnsi="Times New Roman" w:cs="Times New Roman"/>
          <w:sz w:val="25"/>
          <w:szCs w:val="25"/>
        </w:rPr>
        <w:t>становить и ввести в действие</w:t>
      </w:r>
      <w:r w:rsidR="006602F6" w:rsidRPr="00743118">
        <w:rPr>
          <w:rFonts w:ascii="Times New Roman" w:hAnsi="Times New Roman" w:cs="Times New Roman"/>
          <w:sz w:val="25"/>
          <w:szCs w:val="25"/>
        </w:rPr>
        <w:t xml:space="preserve"> тариф </w:t>
      </w:r>
      <w:r w:rsidRPr="00743118">
        <w:rPr>
          <w:rFonts w:ascii="Times New Roman" w:hAnsi="Times New Roman" w:cs="Times New Roman"/>
          <w:sz w:val="25"/>
          <w:szCs w:val="25"/>
        </w:rPr>
        <w:t xml:space="preserve">на </w:t>
      </w:r>
      <w:r w:rsidR="007C6FBA" w:rsidRPr="007C6FBA">
        <w:rPr>
          <w:rFonts w:ascii="Times New Roman" w:hAnsi="Times New Roman" w:cs="Times New Roman"/>
          <w:sz w:val="25"/>
          <w:szCs w:val="25"/>
        </w:rPr>
        <w:t>питьевую</w:t>
      </w:r>
      <w:r w:rsidRPr="00743118">
        <w:rPr>
          <w:rFonts w:ascii="Times New Roman" w:hAnsi="Times New Roman" w:cs="Times New Roman"/>
          <w:sz w:val="25"/>
          <w:szCs w:val="25"/>
        </w:rPr>
        <w:t xml:space="preserve"> воду</w:t>
      </w:r>
      <w:r w:rsidR="007C6FBA">
        <w:rPr>
          <w:rFonts w:ascii="Times New Roman" w:hAnsi="Times New Roman" w:cs="Times New Roman"/>
          <w:sz w:val="25"/>
          <w:szCs w:val="25"/>
        </w:rPr>
        <w:t xml:space="preserve"> (питьевое водоснабжение)</w:t>
      </w:r>
      <w:r w:rsidRPr="00743118">
        <w:rPr>
          <w:rFonts w:ascii="Times New Roman" w:hAnsi="Times New Roman" w:cs="Times New Roman"/>
          <w:sz w:val="25"/>
          <w:szCs w:val="25"/>
        </w:rPr>
        <w:t xml:space="preserve"> для </w:t>
      </w:r>
      <w:r w:rsidR="00E63B6A" w:rsidRPr="00743118">
        <w:rPr>
          <w:rFonts w:ascii="Times New Roman" w:hAnsi="Times New Roman" w:cs="Times New Roman"/>
          <w:sz w:val="25"/>
          <w:szCs w:val="25"/>
        </w:rPr>
        <w:t>СПК «Барабановское»</w:t>
      </w:r>
      <w:r w:rsidRPr="00743118">
        <w:rPr>
          <w:rFonts w:ascii="Times New Roman" w:hAnsi="Times New Roman" w:cs="Times New Roman"/>
          <w:sz w:val="25"/>
          <w:szCs w:val="25"/>
        </w:rPr>
        <w:t xml:space="preserve"> на 201</w:t>
      </w:r>
      <w:r w:rsidR="00D24BEE">
        <w:rPr>
          <w:rFonts w:ascii="Times New Roman" w:hAnsi="Times New Roman" w:cs="Times New Roman"/>
          <w:sz w:val="25"/>
          <w:szCs w:val="25"/>
        </w:rPr>
        <w:t>5</w:t>
      </w:r>
      <w:r w:rsidRPr="00743118">
        <w:rPr>
          <w:rFonts w:ascii="Times New Roman" w:hAnsi="Times New Roman" w:cs="Times New Roman"/>
          <w:sz w:val="25"/>
          <w:szCs w:val="25"/>
        </w:rPr>
        <w:t xml:space="preserve"> год</w:t>
      </w:r>
      <w:r w:rsidR="007C6FBA">
        <w:rPr>
          <w:rFonts w:ascii="Times New Roman" w:hAnsi="Times New Roman" w:cs="Times New Roman"/>
          <w:sz w:val="25"/>
          <w:szCs w:val="25"/>
        </w:rPr>
        <w:t xml:space="preserve"> с календарной разбивкой</w:t>
      </w:r>
      <w:r w:rsidR="00A9762E" w:rsidRPr="00743118">
        <w:rPr>
          <w:rFonts w:ascii="Times New Roman" w:hAnsi="Times New Roman" w:cs="Times New Roman"/>
          <w:sz w:val="25"/>
          <w:szCs w:val="25"/>
        </w:rPr>
        <w:t>:</w:t>
      </w:r>
    </w:p>
    <w:p w:rsidR="00A9762E" w:rsidRPr="00743118" w:rsidRDefault="007C6FBA" w:rsidP="00A9762E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A9762E" w:rsidRPr="00743118">
        <w:rPr>
          <w:rFonts w:ascii="Times New Roman" w:hAnsi="Times New Roman" w:cs="Times New Roman"/>
          <w:sz w:val="25"/>
          <w:szCs w:val="25"/>
        </w:rPr>
        <w:t xml:space="preserve"> с 01.01.201</w:t>
      </w:r>
      <w:r w:rsidR="00D24BEE">
        <w:rPr>
          <w:rFonts w:ascii="Times New Roman" w:hAnsi="Times New Roman" w:cs="Times New Roman"/>
          <w:sz w:val="25"/>
          <w:szCs w:val="25"/>
        </w:rPr>
        <w:t>5</w:t>
      </w:r>
      <w:r w:rsidR="00A9762E" w:rsidRPr="00743118">
        <w:rPr>
          <w:rFonts w:ascii="Times New Roman" w:hAnsi="Times New Roman" w:cs="Times New Roman"/>
          <w:sz w:val="25"/>
          <w:szCs w:val="25"/>
        </w:rPr>
        <w:t xml:space="preserve"> г. по 30.06.201</w:t>
      </w:r>
      <w:r w:rsidR="00D24BEE">
        <w:rPr>
          <w:rFonts w:ascii="Times New Roman" w:hAnsi="Times New Roman" w:cs="Times New Roman"/>
          <w:sz w:val="25"/>
          <w:szCs w:val="25"/>
        </w:rPr>
        <w:t>5</w:t>
      </w:r>
      <w:r w:rsidR="00A9762E" w:rsidRPr="00743118">
        <w:rPr>
          <w:rFonts w:ascii="Times New Roman" w:hAnsi="Times New Roman" w:cs="Times New Roman"/>
          <w:sz w:val="25"/>
          <w:szCs w:val="25"/>
        </w:rPr>
        <w:t xml:space="preserve"> г. в размере </w:t>
      </w:r>
      <w:r w:rsidR="00066F56" w:rsidRPr="00743118">
        <w:rPr>
          <w:rFonts w:ascii="Times New Roman" w:hAnsi="Times New Roman" w:cs="Times New Roman"/>
          <w:sz w:val="25"/>
          <w:szCs w:val="25"/>
        </w:rPr>
        <w:t>1</w:t>
      </w:r>
      <w:r w:rsidR="00D24BEE">
        <w:rPr>
          <w:rFonts w:ascii="Times New Roman" w:hAnsi="Times New Roman" w:cs="Times New Roman"/>
          <w:sz w:val="25"/>
          <w:szCs w:val="25"/>
        </w:rPr>
        <w:t>5,00</w:t>
      </w:r>
      <w:r w:rsidR="00A9762E" w:rsidRPr="00743118">
        <w:rPr>
          <w:rFonts w:ascii="Times New Roman" w:hAnsi="Times New Roman" w:cs="Times New Roman"/>
          <w:sz w:val="25"/>
          <w:szCs w:val="25"/>
        </w:rPr>
        <w:t xml:space="preserve"> руб.</w:t>
      </w:r>
      <w:r w:rsidR="00504F65" w:rsidRPr="00743118">
        <w:rPr>
          <w:rFonts w:ascii="Times New Roman" w:hAnsi="Times New Roman" w:cs="Times New Roman"/>
          <w:sz w:val="25"/>
          <w:szCs w:val="25"/>
        </w:rPr>
        <w:t xml:space="preserve"> за 1 куб.м. </w:t>
      </w:r>
      <w:r w:rsidR="00A9762E" w:rsidRPr="00743118">
        <w:rPr>
          <w:rFonts w:ascii="Times New Roman" w:hAnsi="Times New Roman" w:cs="Times New Roman"/>
          <w:sz w:val="25"/>
          <w:szCs w:val="25"/>
        </w:rPr>
        <w:t>(</w:t>
      </w:r>
      <w:r w:rsidR="000D6FF5" w:rsidRPr="00743118">
        <w:rPr>
          <w:rFonts w:ascii="Times New Roman" w:hAnsi="Times New Roman" w:cs="Times New Roman"/>
          <w:sz w:val="25"/>
          <w:szCs w:val="25"/>
        </w:rPr>
        <w:t xml:space="preserve">при применении </w:t>
      </w:r>
      <w:r w:rsidR="005A1595" w:rsidRPr="00743118">
        <w:rPr>
          <w:rFonts w:ascii="Times New Roman" w:hAnsi="Times New Roman" w:cs="Times New Roman"/>
          <w:sz w:val="25"/>
          <w:szCs w:val="25"/>
        </w:rPr>
        <w:t>единого сельскохозяйственного налога</w:t>
      </w:r>
      <w:r w:rsidR="006C4928">
        <w:rPr>
          <w:rFonts w:ascii="Times New Roman" w:hAnsi="Times New Roman" w:cs="Times New Roman"/>
          <w:sz w:val="25"/>
          <w:szCs w:val="25"/>
        </w:rPr>
        <w:t>), тариф для населения – 1</w:t>
      </w:r>
      <w:r w:rsidR="00D24BEE">
        <w:rPr>
          <w:rFonts w:ascii="Times New Roman" w:hAnsi="Times New Roman" w:cs="Times New Roman"/>
          <w:sz w:val="25"/>
          <w:szCs w:val="25"/>
        </w:rPr>
        <w:t>5,00</w:t>
      </w:r>
      <w:r w:rsidR="006C4928" w:rsidRPr="00743118">
        <w:rPr>
          <w:rFonts w:ascii="Times New Roman" w:hAnsi="Times New Roman" w:cs="Times New Roman"/>
          <w:sz w:val="25"/>
          <w:szCs w:val="25"/>
        </w:rPr>
        <w:t>руб. за 1 куб.м. (при применении единого сельскохозяйственного налога</w:t>
      </w:r>
      <w:r w:rsidR="006C4928">
        <w:rPr>
          <w:rFonts w:ascii="Times New Roman" w:hAnsi="Times New Roman" w:cs="Times New Roman"/>
          <w:sz w:val="25"/>
          <w:szCs w:val="25"/>
        </w:rPr>
        <w:t>)</w:t>
      </w:r>
      <w:r w:rsidR="009A71FB">
        <w:rPr>
          <w:rFonts w:ascii="Times New Roman" w:hAnsi="Times New Roman" w:cs="Times New Roman"/>
          <w:sz w:val="25"/>
          <w:szCs w:val="25"/>
        </w:rPr>
        <w:t>;</w:t>
      </w:r>
    </w:p>
    <w:p w:rsidR="00A9762E" w:rsidRPr="00743118" w:rsidRDefault="00066F56" w:rsidP="00A9762E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A9762E" w:rsidRPr="00743118">
        <w:rPr>
          <w:rFonts w:ascii="Times New Roman" w:hAnsi="Times New Roman" w:cs="Times New Roman"/>
          <w:sz w:val="25"/>
          <w:szCs w:val="25"/>
        </w:rPr>
        <w:t xml:space="preserve"> с 01.07.201</w:t>
      </w:r>
      <w:r w:rsidR="00D24BEE">
        <w:rPr>
          <w:rFonts w:ascii="Times New Roman" w:hAnsi="Times New Roman" w:cs="Times New Roman"/>
          <w:sz w:val="25"/>
          <w:szCs w:val="25"/>
        </w:rPr>
        <w:t xml:space="preserve">5 </w:t>
      </w:r>
      <w:r w:rsidR="00A9762E" w:rsidRPr="00743118">
        <w:rPr>
          <w:rFonts w:ascii="Times New Roman" w:hAnsi="Times New Roman" w:cs="Times New Roman"/>
          <w:sz w:val="25"/>
          <w:szCs w:val="25"/>
        </w:rPr>
        <w:t>г. по 31.</w:t>
      </w:r>
      <w:r w:rsidR="00716559" w:rsidRPr="00743118">
        <w:rPr>
          <w:rFonts w:ascii="Times New Roman" w:hAnsi="Times New Roman" w:cs="Times New Roman"/>
          <w:sz w:val="25"/>
          <w:szCs w:val="25"/>
        </w:rPr>
        <w:t>12</w:t>
      </w:r>
      <w:r w:rsidR="00A9762E" w:rsidRPr="00743118">
        <w:rPr>
          <w:rFonts w:ascii="Times New Roman" w:hAnsi="Times New Roman" w:cs="Times New Roman"/>
          <w:sz w:val="25"/>
          <w:szCs w:val="25"/>
        </w:rPr>
        <w:t>.201</w:t>
      </w:r>
      <w:r w:rsidR="00D24BEE">
        <w:rPr>
          <w:rFonts w:ascii="Times New Roman" w:hAnsi="Times New Roman" w:cs="Times New Roman"/>
          <w:sz w:val="25"/>
          <w:szCs w:val="25"/>
        </w:rPr>
        <w:t>5</w:t>
      </w:r>
      <w:r w:rsidR="00A9762E" w:rsidRPr="00743118">
        <w:rPr>
          <w:rFonts w:ascii="Times New Roman" w:hAnsi="Times New Roman" w:cs="Times New Roman"/>
          <w:sz w:val="25"/>
          <w:szCs w:val="25"/>
        </w:rPr>
        <w:t xml:space="preserve"> г. в размере </w:t>
      </w:r>
      <w:r>
        <w:rPr>
          <w:rFonts w:ascii="Times New Roman" w:hAnsi="Times New Roman" w:cs="Times New Roman"/>
          <w:sz w:val="25"/>
          <w:szCs w:val="25"/>
        </w:rPr>
        <w:t>15,</w:t>
      </w:r>
      <w:r w:rsidR="00D24BEE">
        <w:rPr>
          <w:rFonts w:ascii="Times New Roman" w:hAnsi="Times New Roman" w:cs="Times New Roman"/>
          <w:sz w:val="25"/>
          <w:szCs w:val="25"/>
        </w:rPr>
        <w:t>88</w:t>
      </w:r>
      <w:r w:rsidR="00A9762E" w:rsidRPr="00743118">
        <w:rPr>
          <w:rFonts w:ascii="Times New Roman" w:hAnsi="Times New Roman" w:cs="Times New Roman"/>
          <w:sz w:val="25"/>
          <w:szCs w:val="25"/>
        </w:rPr>
        <w:t xml:space="preserve"> руб. </w:t>
      </w:r>
      <w:r w:rsidR="00504F65" w:rsidRPr="00743118">
        <w:rPr>
          <w:rFonts w:ascii="Times New Roman" w:hAnsi="Times New Roman" w:cs="Times New Roman"/>
          <w:sz w:val="25"/>
          <w:szCs w:val="25"/>
        </w:rPr>
        <w:t xml:space="preserve">за 1 куб.м. </w:t>
      </w:r>
      <w:r w:rsidR="00A9762E" w:rsidRPr="00743118">
        <w:rPr>
          <w:rFonts w:ascii="Times New Roman" w:hAnsi="Times New Roman" w:cs="Times New Roman"/>
          <w:sz w:val="25"/>
          <w:szCs w:val="25"/>
        </w:rPr>
        <w:t>(</w:t>
      </w:r>
      <w:r w:rsidR="005A1595" w:rsidRPr="00743118">
        <w:rPr>
          <w:rFonts w:ascii="Times New Roman" w:hAnsi="Times New Roman" w:cs="Times New Roman"/>
          <w:sz w:val="25"/>
          <w:szCs w:val="25"/>
        </w:rPr>
        <w:t>при применении единого сельскохозяйственного налога</w:t>
      </w:r>
      <w:r w:rsidR="00716559" w:rsidRPr="00743118">
        <w:rPr>
          <w:rFonts w:ascii="Times New Roman" w:hAnsi="Times New Roman" w:cs="Times New Roman"/>
          <w:sz w:val="25"/>
          <w:szCs w:val="25"/>
        </w:rPr>
        <w:t>)</w:t>
      </w:r>
      <w:r w:rsidR="009A71FB">
        <w:rPr>
          <w:rFonts w:ascii="Times New Roman" w:hAnsi="Times New Roman" w:cs="Times New Roman"/>
          <w:sz w:val="25"/>
          <w:szCs w:val="25"/>
        </w:rPr>
        <w:t>, тариф для населения – 15,</w:t>
      </w:r>
      <w:r w:rsidR="00D24BEE">
        <w:rPr>
          <w:rFonts w:ascii="Times New Roman" w:hAnsi="Times New Roman" w:cs="Times New Roman"/>
          <w:sz w:val="25"/>
          <w:szCs w:val="25"/>
        </w:rPr>
        <w:t>88</w:t>
      </w:r>
      <w:r w:rsidR="009A71FB" w:rsidRPr="00743118">
        <w:rPr>
          <w:rFonts w:ascii="Times New Roman" w:hAnsi="Times New Roman" w:cs="Times New Roman"/>
          <w:sz w:val="25"/>
          <w:szCs w:val="25"/>
        </w:rPr>
        <w:t>руб. за 1 куб.м. (при применении единого сельскохозяйственного налога</w:t>
      </w:r>
      <w:r w:rsidR="009A71FB">
        <w:rPr>
          <w:rFonts w:ascii="Times New Roman" w:hAnsi="Times New Roman" w:cs="Times New Roman"/>
          <w:sz w:val="25"/>
          <w:szCs w:val="25"/>
        </w:rPr>
        <w:t>).</w:t>
      </w:r>
    </w:p>
    <w:p w:rsidR="006602F6" w:rsidRPr="00743118" w:rsidRDefault="00A71AD9" w:rsidP="00083AB6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6602F6" w:rsidRPr="00743118">
        <w:rPr>
          <w:rFonts w:ascii="Times New Roman" w:hAnsi="Times New Roman" w:cs="Times New Roman"/>
          <w:sz w:val="25"/>
          <w:szCs w:val="25"/>
        </w:rPr>
        <w:t xml:space="preserve">. </w:t>
      </w:r>
      <w:r w:rsidR="008A2791" w:rsidRPr="00743118">
        <w:rPr>
          <w:rFonts w:ascii="Times New Roman" w:hAnsi="Times New Roman" w:cs="Times New Roman"/>
          <w:sz w:val="25"/>
          <w:szCs w:val="25"/>
        </w:rPr>
        <w:t xml:space="preserve">Контроль за исполнением настоящего постановления </w:t>
      </w:r>
      <w:r w:rsidR="009A71FB">
        <w:rPr>
          <w:rFonts w:ascii="Times New Roman" w:hAnsi="Times New Roman" w:cs="Times New Roman"/>
          <w:sz w:val="25"/>
          <w:szCs w:val="25"/>
        </w:rPr>
        <w:t>оставляю за собой.</w:t>
      </w:r>
    </w:p>
    <w:p w:rsidR="006602F6" w:rsidRPr="00743118" w:rsidRDefault="00A71AD9" w:rsidP="00083AB6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6602F6" w:rsidRPr="00743118">
        <w:rPr>
          <w:rFonts w:ascii="Times New Roman" w:hAnsi="Times New Roman" w:cs="Times New Roman"/>
          <w:sz w:val="25"/>
          <w:szCs w:val="25"/>
        </w:rPr>
        <w:t xml:space="preserve">. Настоящее </w:t>
      </w:r>
      <w:r w:rsidR="008A2791" w:rsidRPr="00743118">
        <w:rPr>
          <w:rFonts w:ascii="Times New Roman" w:hAnsi="Times New Roman" w:cs="Times New Roman"/>
          <w:sz w:val="25"/>
          <w:szCs w:val="25"/>
        </w:rPr>
        <w:t>постановление</w:t>
      </w:r>
      <w:r w:rsidR="006602F6" w:rsidRPr="00743118">
        <w:rPr>
          <w:rFonts w:ascii="Times New Roman" w:hAnsi="Times New Roman" w:cs="Times New Roman"/>
          <w:sz w:val="25"/>
          <w:szCs w:val="25"/>
        </w:rPr>
        <w:t xml:space="preserve"> вступает в силу со дня его</w:t>
      </w:r>
      <w:r w:rsidR="006602F6" w:rsidRPr="00743118">
        <w:rPr>
          <w:rStyle w:val="8pt"/>
          <w:rFonts w:ascii="Times New Roman" w:hAnsi="Times New Roman" w:cs="Times New Roman"/>
          <w:b w:val="0"/>
          <w:sz w:val="25"/>
          <w:szCs w:val="25"/>
        </w:rPr>
        <w:t>принятия,</w:t>
      </w:r>
      <w:r w:rsidR="006602F6" w:rsidRPr="00743118">
        <w:rPr>
          <w:rFonts w:ascii="Times New Roman" w:hAnsi="Times New Roman" w:cs="Times New Roman"/>
          <w:sz w:val="25"/>
          <w:szCs w:val="25"/>
        </w:rPr>
        <w:t>распространяется на правоотношения, возникшие с 01.01.201</w:t>
      </w:r>
      <w:r w:rsidR="00D24BEE">
        <w:rPr>
          <w:rFonts w:ascii="Times New Roman" w:hAnsi="Times New Roman" w:cs="Times New Roman"/>
          <w:sz w:val="25"/>
          <w:szCs w:val="25"/>
        </w:rPr>
        <w:t>5</w:t>
      </w:r>
      <w:r w:rsidR="006602F6" w:rsidRPr="00743118">
        <w:rPr>
          <w:rStyle w:val="Consolas"/>
          <w:rFonts w:ascii="Times New Roman" w:eastAsia="Sylfaen" w:hAnsi="Times New Roman" w:cs="Times New Roman"/>
          <w:spacing w:val="0"/>
          <w:sz w:val="25"/>
          <w:szCs w:val="25"/>
        </w:rPr>
        <w:t xml:space="preserve"> года</w:t>
      </w:r>
      <w:r w:rsidR="00532D03" w:rsidRPr="00743118">
        <w:rPr>
          <w:rStyle w:val="Consolas"/>
          <w:rFonts w:ascii="Times New Roman" w:eastAsia="Sylfaen" w:hAnsi="Times New Roman" w:cs="Times New Roman"/>
          <w:spacing w:val="0"/>
          <w:sz w:val="25"/>
          <w:szCs w:val="25"/>
        </w:rPr>
        <w:t>,</w:t>
      </w:r>
      <w:r w:rsidR="006602F6" w:rsidRPr="00743118">
        <w:rPr>
          <w:rFonts w:ascii="Times New Roman" w:hAnsi="Times New Roman" w:cs="Times New Roman"/>
          <w:sz w:val="25"/>
          <w:szCs w:val="25"/>
        </w:rPr>
        <w:t xml:space="preserve"> и подлежит официальному </w:t>
      </w:r>
      <w:r w:rsidR="00547B19" w:rsidRPr="00743118">
        <w:rPr>
          <w:rFonts w:ascii="Times New Roman" w:hAnsi="Times New Roman" w:cs="Times New Roman"/>
          <w:sz w:val="25"/>
          <w:szCs w:val="25"/>
        </w:rPr>
        <w:t>обнародованию</w:t>
      </w:r>
      <w:r w:rsidR="00532D03" w:rsidRPr="00743118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32D03" w:rsidRPr="00743118" w:rsidRDefault="00532D03" w:rsidP="00083AB6">
      <w:pPr>
        <w:ind w:firstLine="851"/>
        <w:jc w:val="both"/>
        <w:rPr>
          <w:sz w:val="25"/>
          <w:szCs w:val="25"/>
        </w:rPr>
      </w:pPr>
    </w:p>
    <w:p w:rsidR="00532D03" w:rsidRPr="00743118" w:rsidRDefault="00532D03" w:rsidP="00083AB6">
      <w:pPr>
        <w:ind w:firstLine="851"/>
        <w:jc w:val="both"/>
        <w:rPr>
          <w:sz w:val="25"/>
          <w:szCs w:val="25"/>
        </w:rPr>
      </w:pPr>
    </w:p>
    <w:p w:rsidR="00083AB6" w:rsidRPr="00743118" w:rsidRDefault="00083AB6" w:rsidP="00083AB6">
      <w:pPr>
        <w:ind w:firstLine="851"/>
        <w:jc w:val="both"/>
        <w:rPr>
          <w:sz w:val="25"/>
          <w:szCs w:val="25"/>
        </w:rPr>
      </w:pPr>
    </w:p>
    <w:p w:rsidR="00E4378D" w:rsidRPr="00743118" w:rsidRDefault="00E4378D" w:rsidP="00083AB6">
      <w:pPr>
        <w:rPr>
          <w:bCs/>
          <w:sz w:val="25"/>
          <w:szCs w:val="25"/>
        </w:rPr>
      </w:pPr>
      <w:r w:rsidRPr="00743118">
        <w:rPr>
          <w:bCs/>
          <w:sz w:val="25"/>
          <w:szCs w:val="25"/>
        </w:rPr>
        <w:t xml:space="preserve">Глава администрации </w:t>
      </w:r>
      <w:r w:rsidR="00671723">
        <w:rPr>
          <w:bCs/>
          <w:sz w:val="25"/>
          <w:szCs w:val="25"/>
        </w:rPr>
        <w:t>В.Н.Киян</w:t>
      </w:r>
    </w:p>
    <w:p w:rsidR="00E4378D" w:rsidRPr="00743118" w:rsidRDefault="00E4378D" w:rsidP="00083AB6">
      <w:pPr>
        <w:shd w:val="clear" w:color="auto" w:fill="FFFFFF"/>
        <w:jc w:val="both"/>
        <w:rPr>
          <w:rStyle w:val="a4"/>
          <w:rFonts w:ascii="Times New Roman" w:hAnsi="Times New Roman"/>
          <w:b w:val="0"/>
          <w:sz w:val="25"/>
          <w:szCs w:val="25"/>
          <w:lang w:val="ru-RU"/>
        </w:rPr>
      </w:pPr>
    </w:p>
    <w:p w:rsidR="00083AB6" w:rsidRPr="00743118" w:rsidRDefault="00083AB6" w:rsidP="00083AB6">
      <w:pPr>
        <w:shd w:val="clear" w:color="auto" w:fill="FFFFFF"/>
        <w:jc w:val="both"/>
        <w:rPr>
          <w:rStyle w:val="a4"/>
          <w:rFonts w:ascii="Times New Roman" w:hAnsi="Times New Roman"/>
          <w:b w:val="0"/>
          <w:sz w:val="25"/>
          <w:szCs w:val="25"/>
          <w:lang w:val="ru-RU"/>
        </w:rPr>
      </w:pPr>
    </w:p>
    <w:p w:rsidR="00083AB6" w:rsidRPr="00743118" w:rsidRDefault="00083AB6" w:rsidP="00083AB6">
      <w:pPr>
        <w:shd w:val="clear" w:color="auto" w:fill="FFFFFF"/>
        <w:jc w:val="both"/>
        <w:rPr>
          <w:rStyle w:val="a4"/>
          <w:rFonts w:ascii="Times New Roman" w:hAnsi="Times New Roman"/>
          <w:b w:val="0"/>
          <w:sz w:val="25"/>
          <w:szCs w:val="25"/>
          <w:lang w:val="ru-RU"/>
        </w:rPr>
      </w:pPr>
    </w:p>
    <w:p w:rsidR="005A1595" w:rsidRPr="00743118" w:rsidRDefault="00E4378D" w:rsidP="005A1595">
      <w:pPr>
        <w:ind w:left="1418" w:hanging="1418"/>
        <w:jc w:val="both"/>
        <w:rPr>
          <w:sz w:val="25"/>
          <w:szCs w:val="25"/>
          <w:shd w:val="clear" w:color="auto" w:fill="FFFFFF"/>
        </w:rPr>
      </w:pPr>
      <w:r w:rsidRPr="00743118">
        <w:rPr>
          <w:sz w:val="25"/>
          <w:szCs w:val="25"/>
        </w:rPr>
        <w:t xml:space="preserve">Разослано: </w:t>
      </w:r>
      <w:r w:rsidR="00E63B6A" w:rsidRPr="00743118">
        <w:rPr>
          <w:sz w:val="25"/>
          <w:szCs w:val="25"/>
        </w:rPr>
        <w:t>СПК «Барабановское»</w:t>
      </w:r>
      <w:r w:rsidR="00532D03" w:rsidRPr="00743118">
        <w:rPr>
          <w:sz w:val="25"/>
          <w:szCs w:val="25"/>
        </w:rPr>
        <w:t xml:space="preserve">, </w:t>
      </w:r>
      <w:r w:rsidR="00DC15F8">
        <w:rPr>
          <w:sz w:val="25"/>
          <w:szCs w:val="25"/>
          <w:shd w:val="clear" w:color="auto" w:fill="FFFFFF"/>
        </w:rPr>
        <w:t>администрации района (2 экз.)</w:t>
      </w:r>
      <w:r w:rsidR="005A1595" w:rsidRPr="00743118">
        <w:rPr>
          <w:sz w:val="25"/>
          <w:szCs w:val="25"/>
          <w:shd w:val="clear" w:color="auto" w:fill="FFFFFF"/>
        </w:rPr>
        <w:t>, орготделу, прокурору.</w:t>
      </w:r>
    </w:p>
    <w:p w:rsidR="00576940" w:rsidRDefault="00576940" w:rsidP="00A02A01">
      <w:pPr>
        <w:ind w:left="6237"/>
      </w:pPr>
      <w:r>
        <w:lastRenderedPageBreak/>
        <w:t>Приложение</w:t>
      </w:r>
    </w:p>
    <w:p w:rsidR="00576940" w:rsidRDefault="00576940" w:rsidP="00A02A01">
      <w:pPr>
        <w:ind w:left="6237"/>
      </w:pPr>
      <w:r>
        <w:t>к постановлению</w:t>
      </w:r>
    </w:p>
    <w:p w:rsidR="00576940" w:rsidRPr="00A02A01" w:rsidRDefault="00576940" w:rsidP="00A02A01">
      <w:pPr>
        <w:shd w:val="clear" w:color="auto" w:fill="FFFFFF"/>
        <w:spacing w:after="322"/>
        <w:ind w:left="6237"/>
      </w:pPr>
      <w:r>
        <w:t xml:space="preserve">от </w:t>
      </w:r>
      <w:r w:rsidR="00A2303C">
        <w:t xml:space="preserve"> 17.12.2014  </w:t>
      </w:r>
      <w:r>
        <w:t>№</w:t>
      </w:r>
      <w:r w:rsidR="00A2303C">
        <w:t xml:space="preserve">  31-п</w:t>
      </w:r>
    </w:p>
    <w:p w:rsidR="00576940" w:rsidRDefault="00576940" w:rsidP="005769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ПРОГРАММА</w:t>
      </w:r>
    </w:p>
    <w:p w:rsidR="00576940" w:rsidRDefault="00576940" w:rsidP="005769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КОММУНАЛЬНОГО КОМПЛЕКСА  </w:t>
      </w:r>
    </w:p>
    <w:p w:rsidR="00576940" w:rsidRDefault="00576940" w:rsidP="005769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СПК «БАРАБАНОВСКОЕ» В СФЕРЕ ВОДОСНАБЖЕНИЯ</w:t>
      </w:r>
    </w:p>
    <w:p w:rsidR="00576940" w:rsidRDefault="00576940" w:rsidP="005769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6940" w:rsidRDefault="00576940" w:rsidP="0057694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Обоснование обеспечения прогнозируемого объема и качества услуг в сфере водоснабжения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91"/>
        <w:gridCol w:w="4220"/>
        <w:gridCol w:w="1715"/>
        <w:gridCol w:w="923"/>
        <w:gridCol w:w="923"/>
        <w:gridCol w:w="923"/>
      </w:tblGrid>
      <w:tr w:rsidR="00576940" w:rsidTr="003009D5">
        <w:trPr>
          <w:cantSplit/>
          <w:trHeight w:val="480"/>
        </w:trPr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2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деятельности </w:t>
            </w:r>
          </w:p>
        </w:tc>
        <w:tc>
          <w:tcPr>
            <w:tcW w:w="9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14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период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регулирования   </w:t>
            </w:r>
          </w:p>
        </w:tc>
      </w:tr>
      <w:tr w:rsidR="00576940" w:rsidTr="003009D5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940" w:rsidRDefault="00576940" w:rsidP="003009D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940" w:rsidRDefault="00576940" w:rsidP="003009D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940" w:rsidRDefault="00576940" w:rsidP="003009D5"/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D24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D24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4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D24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4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A1595"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</w:tr>
      <w:tr w:rsidR="00576940" w:rsidTr="003009D5">
        <w:trPr>
          <w:cantSplit/>
          <w:trHeight w:val="24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6940" w:rsidTr="003009D5">
        <w:trPr>
          <w:cantSplit/>
          <w:trHeight w:val="24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выработки воды           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76940" w:rsidTr="003009D5">
        <w:trPr>
          <w:cantSplit/>
          <w:trHeight w:val="36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воды, используемой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собственные нужды              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6940" w:rsidTr="003009D5">
        <w:trPr>
          <w:cantSplit/>
          <w:trHeight w:val="36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пропущенной воды через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очистные сооружения            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6940" w:rsidTr="003009D5">
        <w:trPr>
          <w:cantSplit/>
          <w:trHeight w:val="24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отпуска в сеть           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76940" w:rsidTr="003009D5">
        <w:trPr>
          <w:cantSplit/>
          <w:trHeight w:val="24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потерь                   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6940" w:rsidTr="003009D5">
        <w:trPr>
          <w:cantSplit/>
          <w:trHeight w:val="36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потерь к объему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отпущенной воды в сеть         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  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576940" w:rsidTr="003009D5">
        <w:trPr>
          <w:cantSplit/>
          <w:trHeight w:val="48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товаров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услуг, в том числе по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потребителям:                  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76940" w:rsidTr="003009D5">
        <w:trPr>
          <w:cantSplit/>
          <w:trHeight w:val="24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76940" w:rsidTr="003009D5">
        <w:trPr>
          <w:cantSplit/>
          <w:trHeight w:val="24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6940" w:rsidTr="003009D5">
        <w:trPr>
          <w:cantSplit/>
          <w:trHeight w:val="24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76940" w:rsidRDefault="00576940" w:rsidP="005769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940" w:rsidRDefault="00576940" w:rsidP="005769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940" w:rsidRDefault="00576940" w:rsidP="0057694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План мероприятий по повышению эффективности деятельности организации коммунального комплекса в сфере водоснабжения</w:t>
      </w: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"/>
        <w:gridCol w:w="2630"/>
        <w:gridCol w:w="1531"/>
        <w:gridCol w:w="1540"/>
        <w:gridCol w:w="2024"/>
        <w:gridCol w:w="680"/>
        <w:gridCol w:w="680"/>
      </w:tblGrid>
      <w:tr w:rsidR="00576940" w:rsidTr="003009D5">
        <w:trPr>
          <w:cantSplit/>
          <w:trHeight w:val="240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    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руб.  </w:t>
            </w:r>
          </w:p>
        </w:tc>
        <w:tc>
          <w:tcPr>
            <w:tcW w:w="3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эффект    </w:t>
            </w:r>
          </w:p>
        </w:tc>
      </w:tr>
      <w:tr w:rsidR="00576940" w:rsidTr="003009D5">
        <w:trPr>
          <w:cantSplit/>
          <w:trHeight w:val="480"/>
        </w:trPr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940" w:rsidRDefault="00576940" w:rsidP="003009D5"/>
        </w:tc>
        <w:tc>
          <w:tcPr>
            <w:tcW w:w="2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940" w:rsidRDefault="00576940" w:rsidP="003009D5"/>
        </w:tc>
        <w:tc>
          <w:tcPr>
            <w:tcW w:w="1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940" w:rsidRDefault="00576940" w:rsidP="003009D5"/>
        </w:tc>
        <w:tc>
          <w:tcPr>
            <w:tcW w:w="1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940" w:rsidRDefault="00576940" w:rsidP="003009D5"/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576940" w:rsidTr="003009D5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6940" w:rsidTr="003009D5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40" w:rsidRDefault="00576940" w:rsidP="003009D5">
            <w:pPr>
              <w:jc w:val="center"/>
            </w:pPr>
            <w:r>
              <w:t>-</w:t>
            </w:r>
          </w:p>
        </w:tc>
      </w:tr>
    </w:tbl>
    <w:p w:rsidR="00576940" w:rsidRPr="00716559" w:rsidRDefault="00576940" w:rsidP="00EE3BEB">
      <w:pPr>
        <w:pStyle w:val="11"/>
        <w:shd w:val="clear" w:color="auto" w:fill="auto"/>
        <w:spacing w:before="0"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sectPr w:rsidR="00576940" w:rsidRPr="00716559" w:rsidSect="00D17955">
      <w:pgSz w:w="11906" w:h="16838" w:code="9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D2AEE"/>
    <w:multiLevelType w:val="multilevel"/>
    <w:tmpl w:val="3EDE21E0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4378D"/>
    <w:rsid w:val="00003292"/>
    <w:rsid w:val="00006BAD"/>
    <w:rsid w:val="00036969"/>
    <w:rsid w:val="0006008C"/>
    <w:rsid w:val="00066F56"/>
    <w:rsid w:val="00083AB6"/>
    <w:rsid w:val="000939CD"/>
    <w:rsid w:val="000C7864"/>
    <w:rsid w:val="000D28C0"/>
    <w:rsid w:val="000D6FF5"/>
    <w:rsid w:val="000E69E0"/>
    <w:rsid w:val="00135670"/>
    <w:rsid w:val="00147943"/>
    <w:rsid w:val="0015238E"/>
    <w:rsid w:val="001E262C"/>
    <w:rsid w:val="001E6FB0"/>
    <w:rsid w:val="002B6D4E"/>
    <w:rsid w:val="002F2A9A"/>
    <w:rsid w:val="003124CF"/>
    <w:rsid w:val="003B34AC"/>
    <w:rsid w:val="003D633B"/>
    <w:rsid w:val="004015C3"/>
    <w:rsid w:val="00414966"/>
    <w:rsid w:val="00447429"/>
    <w:rsid w:val="00463FB9"/>
    <w:rsid w:val="0048450A"/>
    <w:rsid w:val="00493441"/>
    <w:rsid w:val="00496BB9"/>
    <w:rsid w:val="004C3F6C"/>
    <w:rsid w:val="00504D25"/>
    <w:rsid w:val="00504F65"/>
    <w:rsid w:val="005268DA"/>
    <w:rsid w:val="00532D03"/>
    <w:rsid w:val="005409A3"/>
    <w:rsid w:val="00547B19"/>
    <w:rsid w:val="00576940"/>
    <w:rsid w:val="00597E83"/>
    <w:rsid w:val="005A1595"/>
    <w:rsid w:val="005C4D23"/>
    <w:rsid w:val="005D2D46"/>
    <w:rsid w:val="006602F6"/>
    <w:rsid w:val="00671723"/>
    <w:rsid w:val="00674AE6"/>
    <w:rsid w:val="00680A26"/>
    <w:rsid w:val="0069357F"/>
    <w:rsid w:val="006C4928"/>
    <w:rsid w:val="006C6D3F"/>
    <w:rsid w:val="007052F0"/>
    <w:rsid w:val="00716559"/>
    <w:rsid w:val="00721F0A"/>
    <w:rsid w:val="00743118"/>
    <w:rsid w:val="00794804"/>
    <w:rsid w:val="007A63DC"/>
    <w:rsid w:val="007C37AF"/>
    <w:rsid w:val="007C6FBA"/>
    <w:rsid w:val="00826533"/>
    <w:rsid w:val="0083346D"/>
    <w:rsid w:val="008502EF"/>
    <w:rsid w:val="00856909"/>
    <w:rsid w:val="00895913"/>
    <w:rsid w:val="008A2791"/>
    <w:rsid w:val="008D1FAF"/>
    <w:rsid w:val="0091046D"/>
    <w:rsid w:val="00932905"/>
    <w:rsid w:val="00955D01"/>
    <w:rsid w:val="009A71FB"/>
    <w:rsid w:val="009D66F7"/>
    <w:rsid w:val="00A02A01"/>
    <w:rsid w:val="00A10835"/>
    <w:rsid w:val="00A2303C"/>
    <w:rsid w:val="00A71AD9"/>
    <w:rsid w:val="00A9762E"/>
    <w:rsid w:val="00AE3A92"/>
    <w:rsid w:val="00B242CC"/>
    <w:rsid w:val="00B47339"/>
    <w:rsid w:val="00B90F84"/>
    <w:rsid w:val="00BC3166"/>
    <w:rsid w:val="00BF76EC"/>
    <w:rsid w:val="00C537BD"/>
    <w:rsid w:val="00C82CFF"/>
    <w:rsid w:val="00CA6DB5"/>
    <w:rsid w:val="00CE1CD6"/>
    <w:rsid w:val="00D147F7"/>
    <w:rsid w:val="00D17955"/>
    <w:rsid w:val="00D24BEE"/>
    <w:rsid w:val="00D74BCE"/>
    <w:rsid w:val="00DC15F8"/>
    <w:rsid w:val="00DF57A8"/>
    <w:rsid w:val="00E4378D"/>
    <w:rsid w:val="00E63B6A"/>
    <w:rsid w:val="00EE3BEB"/>
    <w:rsid w:val="00F76589"/>
    <w:rsid w:val="00F86C3A"/>
    <w:rsid w:val="00FD0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8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uiPriority w:val="99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8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uiPriority w:val="99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consultantplus://offline/main?base=RLAW390;n=32670;fld=134;dst=100011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2014-12-18T03:20:00Z</cp:lastPrinted>
  <dcterms:created xsi:type="dcterms:W3CDTF">2014-12-17T08:58:00Z</dcterms:created>
  <dcterms:modified xsi:type="dcterms:W3CDTF">2014-12-18T03:20:00Z</dcterms:modified>
</cp:coreProperties>
</file>