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E4E" w:rsidRDefault="00F95E4E" w:rsidP="00F95E4E">
      <w:pPr>
        <w:autoSpaceDE w:val="0"/>
        <w:autoSpaceDN w:val="0"/>
        <w:adjustRightInd w:val="0"/>
        <w:jc w:val="right"/>
        <w:outlineLvl w:val="1"/>
        <w:rPr>
          <w:rFonts w:cs="Times New Roman"/>
          <w:szCs w:val="24"/>
        </w:rPr>
      </w:pPr>
      <w:bookmarkStart w:id="0" w:name="_GoBack"/>
      <w:bookmarkEnd w:id="0"/>
      <w:r>
        <w:rPr>
          <w:rFonts w:cs="Times New Roman"/>
          <w:szCs w:val="24"/>
        </w:rPr>
        <w:t>Приложение № 2</w:t>
      </w:r>
    </w:p>
    <w:p w:rsidR="00F95E4E" w:rsidRDefault="00F95E4E" w:rsidP="00F95E4E">
      <w:pPr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п</w:t>
      </w:r>
      <w:r w:rsidR="003C43A8">
        <w:rPr>
          <w:rFonts w:cs="Times New Roman"/>
          <w:szCs w:val="24"/>
        </w:rPr>
        <w:t>одп</w:t>
      </w:r>
      <w:r>
        <w:rPr>
          <w:rFonts w:cs="Times New Roman"/>
          <w:szCs w:val="24"/>
        </w:rPr>
        <w:t>рограмме</w:t>
      </w:r>
    </w:p>
    <w:p w:rsidR="00F95E4E" w:rsidRDefault="00F95E4E" w:rsidP="00F95E4E">
      <w:pPr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"Развитие торговли</w:t>
      </w:r>
    </w:p>
    <w:p w:rsidR="00F95E4E" w:rsidRDefault="00F95E4E" w:rsidP="00F95E4E">
      <w:pPr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в Новосергиевском районе"</w:t>
      </w:r>
    </w:p>
    <w:p w:rsidR="00F95E4E" w:rsidRDefault="00F95E4E" w:rsidP="00F95E4E">
      <w:pPr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на 2012 - 2014 годы</w:t>
      </w:r>
    </w:p>
    <w:p w:rsidR="00F95E4E" w:rsidRDefault="00F95E4E" w:rsidP="003C43A8">
      <w:pPr>
        <w:tabs>
          <w:tab w:val="left" w:pos="2782"/>
        </w:tabs>
        <w:autoSpaceDE w:val="0"/>
        <w:autoSpaceDN w:val="0"/>
        <w:adjustRightInd w:val="0"/>
        <w:rPr>
          <w:rFonts w:cs="Times New Roman"/>
          <w:szCs w:val="24"/>
        </w:rPr>
      </w:pPr>
    </w:p>
    <w:p w:rsidR="00F95E4E" w:rsidRPr="00066CB5" w:rsidRDefault="00F95E4E" w:rsidP="00F95E4E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066CB5">
        <w:rPr>
          <w:rFonts w:cs="Times New Roman"/>
          <w:b/>
          <w:szCs w:val="24"/>
        </w:rPr>
        <w:t>Перечень мероприятий П</w:t>
      </w:r>
      <w:r w:rsidR="003C43A8">
        <w:rPr>
          <w:rFonts w:cs="Times New Roman"/>
          <w:b/>
          <w:szCs w:val="24"/>
        </w:rPr>
        <w:t>одп</w:t>
      </w:r>
      <w:r w:rsidRPr="00066CB5">
        <w:rPr>
          <w:rFonts w:cs="Times New Roman"/>
          <w:b/>
          <w:szCs w:val="24"/>
        </w:rPr>
        <w:t xml:space="preserve">рограммы </w:t>
      </w:r>
    </w:p>
    <w:p w:rsidR="00F95E4E" w:rsidRDefault="00F95E4E" w:rsidP="00F95E4E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tbl>
      <w:tblPr>
        <w:tblpPr w:leftFromText="180" w:rightFromText="180" w:vertAnchor="text" w:tblpY="1"/>
        <w:tblOverlap w:val="never"/>
        <w:tblW w:w="4955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3431"/>
        <w:gridCol w:w="130"/>
        <w:gridCol w:w="1005"/>
        <w:gridCol w:w="9"/>
        <w:gridCol w:w="984"/>
        <w:gridCol w:w="569"/>
        <w:gridCol w:w="569"/>
        <w:gridCol w:w="566"/>
        <w:gridCol w:w="566"/>
        <w:gridCol w:w="469"/>
        <w:gridCol w:w="566"/>
        <w:gridCol w:w="584"/>
        <w:gridCol w:w="76"/>
        <w:gridCol w:w="1699"/>
        <w:gridCol w:w="212"/>
        <w:gridCol w:w="3237"/>
      </w:tblGrid>
      <w:tr w:rsidR="00183BB3" w:rsidRPr="001E25F7" w:rsidTr="00F752BE">
        <w:trPr>
          <w:cantSplit/>
          <w:trHeight w:val="899"/>
        </w:trPr>
        <w:tc>
          <w:tcPr>
            <w:tcW w:w="15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1E25F7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1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   </w:t>
            </w:r>
          </w:p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25F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78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5E4E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расходов</w:t>
            </w:r>
          </w:p>
        </w:tc>
        <w:tc>
          <w:tcPr>
            <w:tcW w:w="1609" w:type="pct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5E4E" w:rsidRDefault="00F95E4E" w:rsidP="00BD5D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рублей, в ценах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соответствующих лет)</w:t>
            </w:r>
          </w:p>
        </w:tc>
        <w:tc>
          <w:tcPr>
            <w:tcW w:w="656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заказчик  </w:t>
            </w: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>и исполнители</w:t>
            </w:r>
          </w:p>
        </w:tc>
        <w:tc>
          <w:tcPr>
            <w:tcW w:w="10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</w:t>
            </w:r>
            <w:r w:rsidR="003C43A8">
              <w:rPr>
                <w:rFonts w:ascii="Times New Roman" w:hAnsi="Times New Roman" w:cs="Times New Roman"/>
                <w:sz w:val="24"/>
                <w:szCs w:val="24"/>
              </w:rPr>
              <w:t xml:space="preserve">к 2020 </w:t>
            </w: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</w:tr>
      <w:tr w:rsidR="00183BB3" w:rsidRPr="001E25F7" w:rsidTr="00F752BE">
        <w:trPr>
          <w:cantSplit/>
          <w:trHeight w:val="1494"/>
        </w:trPr>
        <w:tc>
          <w:tcPr>
            <w:tcW w:w="15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5E4E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5E4E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5E4E" w:rsidRPr="003C43A8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43A8">
              <w:rPr>
                <w:rFonts w:ascii="Times New Roman" w:hAnsi="Times New Roman" w:cs="Times New Roman"/>
              </w:rPr>
              <w:t>всего за 201</w:t>
            </w:r>
            <w:r w:rsidR="003C43A8" w:rsidRPr="003C43A8">
              <w:rPr>
                <w:rFonts w:ascii="Times New Roman" w:hAnsi="Times New Roman" w:cs="Times New Roman"/>
              </w:rPr>
              <w:t>4</w:t>
            </w:r>
            <w:r w:rsidR="003C43A8">
              <w:rPr>
                <w:rFonts w:ascii="Times New Roman" w:hAnsi="Times New Roman" w:cs="Times New Roman"/>
              </w:rPr>
              <w:t>–</w:t>
            </w:r>
            <w:r w:rsidRPr="003C43A8">
              <w:rPr>
                <w:rFonts w:ascii="Times New Roman" w:hAnsi="Times New Roman" w:cs="Times New Roman"/>
              </w:rPr>
              <w:t xml:space="preserve"> 20</w:t>
            </w:r>
            <w:r w:rsidR="003C43A8" w:rsidRPr="003C43A8">
              <w:rPr>
                <w:rFonts w:ascii="Times New Roman" w:hAnsi="Times New Roman" w:cs="Times New Roman"/>
              </w:rPr>
              <w:t>20</w:t>
            </w:r>
            <w:r w:rsidR="003C43A8">
              <w:rPr>
                <w:rFonts w:ascii="Times New Roman" w:hAnsi="Times New Roman" w:cs="Times New Roman"/>
              </w:rPr>
              <w:t>гг</w:t>
            </w:r>
          </w:p>
        </w:tc>
        <w:tc>
          <w:tcPr>
            <w:tcW w:w="1284" w:type="pct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5E4E" w:rsidRPr="003C43A8" w:rsidRDefault="00F95E4E" w:rsidP="00BD5D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C43A8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656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5E4E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356" w:rsidRPr="001E25F7" w:rsidTr="00F752BE">
        <w:trPr>
          <w:cantSplit/>
          <w:trHeight w:val="311"/>
        </w:trPr>
        <w:tc>
          <w:tcPr>
            <w:tcW w:w="154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C43A8" w:rsidRPr="001E25F7" w:rsidRDefault="003C43A8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C43A8" w:rsidRDefault="003C43A8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C43A8" w:rsidRDefault="003C43A8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C43A8" w:rsidRPr="003C43A8" w:rsidRDefault="003C43A8" w:rsidP="00BD5D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43A8" w:rsidRPr="003C43A8" w:rsidRDefault="003C43A8" w:rsidP="00BD5DC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C43A8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43A8" w:rsidRPr="003C43A8" w:rsidRDefault="003C43A8" w:rsidP="00BD5DC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C43A8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C43A8" w:rsidRPr="003C43A8" w:rsidRDefault="003C43A8" w:rsidP="00BD5DC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C43A8">
              <w:rPr>
                <w:rFonts w:ascii="Times New Roman" w:hAnsi="Times New Roman" w:cs="Times New Roman"/>
                <w:sz w:val="16"/>
                <w:szCs w:val="16"/>
              </w:rPr>
              <w:t xml:space="preserve">2016 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3A8" w:rsidRPr="003C43A8" w:rsidRDefault="003C43A8" w:rsidP="00BD5DC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5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3A8" w:rsidRPr="003C43A8" w:rsidRDefault="003C43A8" w:rsidP="00BD5DC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3A8" w:rsidRPr="003C43A8" w:rsidRDefault="003C43A8" w:rsidP="00BD5DC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C43A8" w:rsidRPr="003C43A8" w:rsidRDefault="003C43A8" w:rsidP="00BD5DC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656" w:type="pct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C43A8" w:rsidRDefault="003C43A8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C43A8" w:rsidRPr="001E25F7" w:rsidRDefault="003C43A8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356" w:rsidRPr="001E25F7" w:rsidTr="00F752BE">
        <w:trPr>
          <w:cantSplit/>
          <w:trHeight w:val="240"/>
        </w:trPr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8" w:rsidRPr="001E25F7" w:rsidRDefault="003C43A8" w:rsidP="00BD5D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8" w:rsidRPr="001E25F7" w:rsidRDefault="003C43A8" w:rsidP="00BD5D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8" w:rsidRDefault="003C43A8" w:rsidP="00BD5D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8" w:rsidRDefault="003C43A8" w:rsidP="00BD5D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8" w:rsidRDefault="003C43A8" w:rsidP="00BD5D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8" w:rsidRDefault="003C43A8" w:rsidP="00BD5D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43A8" w:rsidRDefault="003C43A8" w:rsidP="00BD5D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43A8" w:rsidRDefault="003C43A8" w:rsidP="00BD5D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43A8" w:rsidRDefault="003C43A8" w:rsidP="00BD5D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43A8" w:rsidRDefault="003C43A8" w:rsidP="00BD5D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43A8" w:rsidRDefault="003C43A8" w:rsidP="00BD5D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8" w:rsidRPr="001E25F7" w:rsidRDefault="003C43A8" w:rsidP="00BD5D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8" w:rsidRPr="001E25F7" w:rsidRDefault="003C43A8" w:rsidP="00BD5D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C43A8" w:rsidRPr="001E25F7" w:rsidTr="00BD5DCD">
        <w:trPr>
          <w:cantSplit/>
          <w:trHeight w:val="240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3A8" w:rsidRPr="001E25F7" w:rsidRDefault="003C43A8" w:rsidP="00BD5DCD">
            <w:pPr>
              <w:autoSpaceDE w:val="0"/>
              <w:autoSpaceDN w:val="0"/>
              <w:adjustRightInd w:val="0"/>
              <w:ind w:firstLine="54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I</w:t>
            </w:r>
            <w:r w:rsidRPr="001E25F7">
              <w:rPr>
                <w:rFonts w:cs="Times New Roman"/>
                <w:szCs w:val="24"/>
              </w:rPr>
              <w:t>. Совершенствование государственной координации и правового регулирования в сфере торговли</w:t>
            </w:r>
          </w:p>
        </w:tc>
      </w:tr>
      <w:tr w:rsidR="00183BB3" w:rsidRPr="001E25F7" w:rsidTr="00956242">
        <w:trPr>
          <w:cantSplit/>
          <w:trHeight w:val="1440"/>
        </w:trPr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1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>Формирование и ведение районного торгового реестра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не потребуется 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 администрации поселений,  организации и индивидуальные  предприниматели</w:t>
            </w:r>
          </w:p>
        </w:tc>
        <w:tc>
          <w:tcPr>
            <w:tcW w:w="11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>создание единого информационного  пространства в сфере торговли, внесение в торговый реестр до 70,0 процента хозяйствующих субъектов, расположенных натерритории района</w:t>
            </w:r>
          </w:p>
        </w:tc>
      </w:tr>
    </w:tbl>
    <w:p w:rsidR="00956242" w:rsidRDefault="00956242">
      <w:r>
        <w:br w:type="page"/>
      </w:r>
    </w:p>
    <w:p w:rsidR="00956242" w:rsidRDefault="00956242" w:rsidP="00956242">
      <w:pPr>
        <w:jc w:val="center"/>
      </w:pPr>
      <w:r>
        <w:lastRenderedPageBreak/>
        <w:t>2</w:t>
      </w:r>
    </w:p>
    <w:p w:rsidR="00956242" w:rsidRDefault="00956242" w:rsidP="00956242">
      <w:pPr>
        <w:jc w:val="center"/>
      </w:pPr>
    </w:p>
    <w:tbl>
      <w:tblPr>
        <w:tblpPr w:leftFromText="180" w:rightFromText="180" w:vertAnchor="text" w:tblpY="1"/>
        <w:tblOverlap w:val="never"/>
        <w:tblW w:w="4955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3561"/>
        <w:gridCol w:w="1005"/>
        <w:gridCol w:w="4960"/>
        <w:gridCol w:w="1699"/>
        <w:gridCol w:w="3449"/>
      </w:tblGrid>
      <w:tr w:rsidR="00F95E4E" w:rsidRPr="001E25F7" w:rsidTr="00BD5DCD">
        <w:trPr>
          <w:cantSplit/>
          <w:trHeight w:val="281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autoSpaceDE w:val="0"/>
              <w:autoSpaceDN w:val="0"/>
              <w:adjustRightInd w:val="0"/>
              <w:ind w:firstLine="54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II</w:t>
            </w:r>
            <w:r w:rsidRPr="0037482E">
              <w:rPr>
                <w:rFonts w:cs="Times New Roman"/>
                <w:szCs w:val="24"/>
              </w:rPr>
              <w:t xml:space="preserve">. </w:t>
            </w:r>
            <w:r w:rsidRPr="001E25F7">
              <w:rPr>
                <w:rFonts w:cs="Times New Roman"/>
                <w:szCs w:val="24"/>
              </w:rPr>
              <w:t>Развитие торговой инфраструктуры потребительского рынка</w:t>
            </w:r>
          </w:p>
        </w:tc>
      </w:tr>
      <w:tr w:rsidR="00183BB3" w:rsidRPr="001E25F7" w:rsidTr="00956242">
        <w:trPr>
          <w:cantSplit/>
          <w:trHeight w:val="960"/>
        </w:trPr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состояния,развития торговой отрасли,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обеспеченности </w:t>
            </w: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>населения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площадью торговых </w:t>
            </w: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  </w:t>
            </w:r>
          </w:p>
          <w:p w:rsidR="00F95E4E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не потребуется 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района         </w:t>
            </w:r>
          </w:p>
        </w:tc>
        <w:tc>
          <w:tcPr>
            <w:tcW w:w="1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программы развития    </w:t>
            </w:r>
            <w:r w:rsidRPr="001E25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торговли  проведение анализа состояния сферы торговли  </w:t>
            </w:r>
          </w:p>
        </w:tc>
      </w:tr>
      <w:tr w:rsidR="00183BB3" w:rsidRPr="001E25F7" w:rsidTr="00956242">
        <w:trPr>
          <w:cantSplit/>
          <w:trHeight w:val="1440"/>
        </w:trPr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>Оптимизация торговой инфраструктуры за  счет увеличения количества крупных  торговых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ъектов, размещения </w:t>
            </w: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>нестационарныхторговых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ъектов в  зонах, имеющих </w:t>
            </w: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>недостаток в торговом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обслуживании 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не потребуется 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  индивидуальные  предприниматели </w:t>
            </w:r>
          </w:p>
        </w:tc>
        <w:tc>
          <w:tcPr>
            <w:tcW w:w="1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 </w:t>
            </w: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>торговых предприятий соврем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енных форматов</w:t>
            </w: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>в общем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 на  2,5 - 3,0 процента; обеспеченность </w:t>
            </w: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>населения районаплощадью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рговых объектов - 611</w:t>
            </w: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 xml:space="preserve"> кв. метров на  1000 жителей        </w:t>
            </w:r>
          </w:p>
        </w:tc>
      </w:tr>
      <w:tr w:rsidR="00183BB3" w:rsidRPr="001E25F7" w:rsidTr="00956242">
        <w:trPr>
          <w:cantSplit/>
          <w:trHeight w:val="694"/>
        </w:trPr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3B4D4E" w:rsidRDefault="00F95E4E" w:rsidP="00BD5DC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3B4D4E">
              <w:rPr>
                <w:rFonts w:cs="Times New Roman"/>
                <w:szCs w:val="24"/>
              </w:rPr>
              <w:t>Открытие новых стационарных розничных рынков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3B4D4E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3B4D4E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не потребуется 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3B4D4E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4D4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района,        </w:t>
            </w:r>
            <w:r w:rsidRPr="003B4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    </w:t>
            </w:r>
          </w:p>
        </w:tc>
        <w:tc>
          <w:tcPr>
            <w:tcW w:w="1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3B4D4E" w:rsidRDefault="00F95E4E" w:rsidP="00BD5DC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3B4D4E">
              <w:rPr>
                <w:rFonts w:cs="Times New Roman"/>
                <w:szCs w:val="24"/>
              </w:rPr>
              <w:t>обеспечение жителей продовольственными и непродовольственными товарами.</w:t>
            </w:r>
          </w:p>
        </w:tc>
      </w:tr>
      <w:tr w:rsidR="00183BB3" w:rsidRPr="001E25F7" w:rsidTr="00956242">
        <w:trPr>
          <w:cantSplit/>
          <w:trHeight w:val="1080"/>
        </w:trPr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>Упорядочени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торговлина рынках, </w:t>
            </w: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>реконструкция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приведение их в </w:t>
            </w: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>соответстви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с  требованиями  </w:t>
            </w: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действующего законодательства     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3B4D4E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3B4D4E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не потребуется 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3B4D4E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4D4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района,        </w:t>
            </w:r>
            <w:r w:rsidRPr="003B4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    </w:t>
            </w:r>
          </w:p>
        </w:tc>
        <w:tc>
          <w:tcPr>
            <w:tcW w:w="1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3B4D4E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4D4E">
              <w:rPr>
                <w:rFonts w:ascii="Times New Roman" w:hAnsi="Times New Roman" w:cs="Times New Roman"/>
                <w:sz w:val="24"/>
                <w:szCs w:val="24"/>
              </w:rPr>
              <w:t>приведение состояния рынков установленным требованиям</w:t>
            </w:r>
          </w:p>
        </w:tc>
      </w:tr>
      <w:tr w:rsidR="00F95E4E" w:rsidRPr="001E25F7" w:rsidTr="00BD5DCD">
        <w:trPr>
          <w:cantSplit/>
          <w:trHeight w:val="341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748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>Обеспечение экономической и территориальной доступности товаров и услуг торговли для населения района</w:t>
            </w:r>
          </w:p>
        </w:tc>
      </w:tr>
      <w:tr w:rsidR="00183BB3" w:rsidRPr="001E25F7" w:rsidTr="00956242">
        <w:trPr>
          <w:cantSplit/>
          <w:trHeight w:val="545"/>
        </w:trPr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>Мони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торинг ситуации </w:t>
            </w: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 xml:space="preserve">на потребительском  рынке района 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не потребуется 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комплекса мер по стабилизации  ценовой ситуации     </w:t>
            </w:r>
          </w:p>
        </w:tc>
      </w:tr>
    </w:tbl>
    <w:p w:rsidR="00956242" w:rsidRDefault="00956242"/>
    <w:p w:rsidR="00956242" w:rsidRDefault="00956242"/>
    <w:p w:rsidR="00956242" w:rsidRDefault="00956242">
      <w:pPr>
        <w:spacing w:after="200" w:line="276" w:lineRule="auto"/>
        <w:jc w:val="left"/>
      </w:pPr>
      <w:r>
        <w:br w:type="page"/>
      </w:r>
    </w:p>
    <w:p w:rsidR="00956242" w:rsidRDefault="00956242" w:rsidP="00956242">
      <w:pPr>
        <w:jc w:val="center"/>
      </w:pPr>
      <w:r>
        <w:lastRenderedPageBreak/>
        <w:t>3</w:t>
      </w:r>
    </w:p>
    <w:tbl>
      <w:tblPr>
        <w:tblpPr w:leftFromText="180" w:rightFromText="180" w:vertAnchor="text" w:tblpY="1"/>
        <w:tblOverlap w:val="never"/>
        <w:tblW w:w="4955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3561"/>
        <w:gridCol w:w="1005"/>
        <w:gridCol w:w="424"/>
        <w:gridCol w:w="139"/>
        <w:gridCol w:w="430"/>
        <w:gridCol w:w="569"/>
        <w:gridCol w:w="569"/>
        <w:gridCol w:w="424"/>
        <w:gridCol w:w="142"/>
        <w:gridCol w:w="427"/>
        <w:gridCol w:w="139"/>
        <w:gridCol w:w="427"/>
        <w:gridCol w:w="42"/>
        <w:gridCol w:w="1229"/>
        <w:gridCol w:w="1699"/>
        <w:gridCol w:w="3446"/>
      </w:tblGrid>
      <w:tr w:rsidR="00183BB3" w:rsidRPr="001E25F7" w:rsidTr="00956242">
        <w:trPr>
          <w:cantSplit/>
          <w:trHeight w:val="1080"/>
        </w:trPr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>Формирование перечня товаропроизводителей района и оптовых организаций для размещения на официальном сайте министерства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не потребуется 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 xml:space="preserve">района,        </w:t>
            </w:r>
            <w:r w:rsidRPr="001E25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    </w:t>
            </w:r>
          </w:p>
        </w:tc>
        <w:tc>
          <w:tcPr>
            <w:tcW w:w="1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>создание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нка данныхпроизводителей и </w:t>
            </w: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потребительских  товаров с целью </w:t>
            </w: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логистических центров поставок             </w:t>
            </w:r>
          </w:p>
        </w:tc>
      </w:tr>
      <w:tr w:rsidR="005A5CE8" w:rsidRPr="001E25F7" w:rsidTr="00956242">
        <w:trPr>
          <w:cantSplit/>
          <w:trHeight w:val="1080"/>
        </w:trPr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B3" w:rsidRDefault="00183BB3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B3" w:rsidRPr="001E25F7" w:rsidRDefault="00183BB3" w:rsidP="00BD5DC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Предоставление субсидий на осуществление расходов, связанных с возмещением стоимости горюче-смазочных материалов (далее - ГСМ) при доставке автомобильным транспортом социально значимых товаров в отдаленные, труднодоступные и малонаселенные пункты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B3" w:rsidRDefault="00183BB3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   </w:t>
            </w:r>
          </w:p>
        </w:tc>
        <w:tc>
          <w:tcPr>
            <w:tcW w:w="1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B3" w:rsidRPr="003C43A8" w:rsidRDefault="00183BB3" w:rsidP="00BD5DC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210,0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B3" w:rsidRPr="003C43A8" w:rsidRDefault="00183BB3" w:rsidP="00BD5DCD">
            <w:pPr>
              <w:pStyle w:val="ConsPlusCell"/>
              <w:widowControl/>
              <w:ind w:right="-110"/>
              <w:rPr>
                <w:rFonts w:ascii="Times New Roman" w:hAnsi="Times New Roman" w:cs="Times New Roman"/>
                <w:sz w:val="16"/>
                <w:szCs w:val="16"/>
              </w:rPr>
            </w:pPr>
            <w:r w:rsidRPr="003C43A8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B3" w:rsidRPr="003C43A8" w:rsidRDefault="00183BB3" w:rsidP="00BD5DC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C43A8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3BB3" w:rsidRPr="003C43A8" w:rsidRDefault="00183BB3" w:rsidP="00BD5DC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C43A8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3BB3" w:rsidRPr="003C43A8" w:rsidRDefault="00183BB3" w:rsidP="00BD5DC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3BB3" w:rsidRPr="003C43A8" w:rsidRDefault="00183BB3" w:rsidP="00BD5DC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3BB3" w:rsidRPr="003C43A8" w:rsidRDefault="00183BB3" w:rsidP="00BD5DC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3BB3" w:rsidRPr="003C43A8" w:rsidRDefault="00183BB3" w:rsidP="00BD5DC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B3" w:rsidRDefault="00183BB3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 xml:space="preserve">района,        </w:t>
            </w:r>
            <w:r w:rsidRPr="001E25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    </w:t>
            </w:r>
          </w:p>
        </w:tc>
        <w:tc>
          <w:tcPr>
            <w:tcW w:w="1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BB3" w:rsidRDefault="00183BB3" w:rsidP="00BD5DC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торгового обслуживания жителей отдаленных, труднодоступных и малонаселенных пунктов района.</w:t>
            </w:r>
          </w:p>
          <w:p w:rsidR="00183BB3" w:rsidRPr="001E25F7" w:rsidRDefault="00183BB3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BB3" w:rsidRPr="001E25F7" w:rsidTr="00956242">
        <w:trPr>
          <w:cantSplit/>
          <w:trHeight w:val="960"/>
        </w:trPr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проведения на </w:t>
            </w: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>территории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ярмарок "выходного </w:t>
            </w: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 xml:space="preserve">дня"   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не потребуется 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населениятоварами по более низким ценам; </w:t>
            </w: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>ежегодное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оборота розничной торговли на душу </w:t>
            </w: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           </w:t>
            </w:r>
          </w:p>
        </w:tc>
      </w:tr>
      <w:tr w:rsidR="00183BB3" w:rsidRPr="001E25F7" w:rsidTr="00956242">
        <w:trPr>
          <w:cantSplit/>
          <w:trHeight w:val="1080"/>
        </w:trPr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социального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 "Губернская забота" 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не потребуется 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7A37C9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 </w:t>
            </w: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>участвующих в проектепредприятий торговли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социальнонезащищенных слоев   населения социально  значимыми товарами   </w:t>
            </w:r>
          </w:p>
        </w:tc>
      </w:tr>
      <w:tr w:rsidR="005A5CE8" w:rsidRPr="001E25F7" w:rsidTr="00956242">
        <w:trPr>
          <w:cantSplit/>
          <w:trHeight w:val="657"/>
        </w:trPr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E8" w:rsidRDefault="005A5CE8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E8" w:rsidRPr="001E25F7" w:rsidRDefault="005A5CE8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E8" w:rsidRDefault="005A5CE8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   </w:t>
            </w:r>
          </w:p>
        </w:tc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5CE8" w:rsidRPr="005A5CE8" w:rsidRDefault="005A5CE8" w:rsidP="00BD5DC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A5CE8">
              <w:rPr>
                <w:rFonts w:ascii="Times New Roman" w:hAnsi="Times New Roman" w:cs="Times New Roman"/>
                <w:sz w:val="16"/>
                <w:szCs w:val="16"/>
              </w:rPr>
              <w:t>210,0</w:t>
            </w:r>
          </w:p>
        </w:tc>
        <w:tc>
          <w:tcPr>
            <w:tcW w:w="18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5CE8" w:rsidRPr="005A5CE8" w:rsidRDefault="005A5CE8" w:rsidP="00BD5DC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5CE8" w:rsidRPr="005A5CE8" w:rsidRDefault="005A5CE8" w:rsidP="00BD5DC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5CE8" w:rsidRPr="005A5CE8" w:rsidRDefault="005A5CE8" w:rsidP="00BD5DC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5CE8" w:rsidRPr="005A5CE8" w:rsidRDefault="005A5CE8" w:rsidP="00BD5DC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E8" w:rsidRPr="005A5CE8" w:rsidRDefault="005A5CE8" w:rsidP="00BD5DCD">
            <w:pPr>
              <w:pStyle w:val="ConsPlusCell"/>
              <w:widowControl/>
              <w:ind w:right="-110"/>
              <w:rPr>
                <w:rFonts w:ascii="Times New Roman" w:hAnsi="Times New Roman" w:cs="Times New Roman"/>
                <w:sz w:val="16"/>
                <w:szCs w:val="16"/>
              </w:rPr>
            </w:pPr>
            <w:r w:rsidRPr="005A5CE8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E8" w:rsidRPr="005A5CE8" w:rsidRDefault="005A5CE8" w:rsidP="00BD5DC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A5CE8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4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E8" w:rsidRPr="005A5CE8" w:rsidRDefault="005A5CE8" w:rsidP="00BD5DC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A5CE8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E8" w:rsidRDefault="005A5CE8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E8" w:rsidRDefault="005A5CE8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242" w:rsidRDefault="00956242">
      <w:r>
        <w:br w:type="page"/>
      </w:r>
    </w:p>
    <w:p w:rsidR="00956242" w:rsidRDefault="00956242" w:rsidP="00956242">
      <w:pPr>
        <w:jc w:val="center"/>
      </w:pPr>
      <w:r>
        <w:lastRenderedPageBreak/>
        <w:t>4</w:t>
      </w:r>
    </w:p>
    <w:tbl>
      <w:tblPr>
        <w:tblpPr w:leftFromText="180" w:rightFromText="180" w:vertAnchor="text" w:tblpY="1"/>
        <w:tblOverlap w:val="never"/>
        <w:tblW w:w="4859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"/>
        <w:gridCol w:w="3363"/>
        <w:gridCol w:w="125"/>
        <w:gridCol w:w="1526"/>
        <w:gridCol w:w="18"/>
        <w:gridCol w:w="392"/>
        <w:gridCol w:w="425"/>
        <w:gridCol w:w="457"/>
        <w:gridCol w:w="395"/>
        <w:gridCol w:w="567"/>
        <w:gridCol w:w="422"/>
        <w:gridCol w:w="425"/>
        <w:gridCol w:w="428"/>
        <w:gridCol w:w="71"/>
        <w:gridCol w:w="2337"/>
        <w:gridCol w:w="59"/>
        <w:gridCol w:w="3346"/>
        <w:gridCol w:w="33"/>
      </w:tblGrid>
      <w:tr w:rsidR="00F95E4E" w:rsidRPr="001E25F7" w:rsidTr="00956242">
        <w:trPr>
          <w:cantSplit/>
          <w:trHeight w:val="295"/>
        </w:trPr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748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>Поддержка и продвижение продукции местных товаропроизводителей на потребительский рынок</w:t>
            </w:r>
          </w:p>
        </w:tc>
      </w:tr>
      <w:tr w:rsidR="00183BB3" w:rsidRPr="001E25F7" w:rsidTr="00956242">
        <w:trPr>
          <w:cantSplit/>
          <w:trHeight w:val="1200"/>
        </w:trPr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предоставлении </w:t>
            </w: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сельскохозяйственным товаропроизводителям,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крестьянским </w:t>
            </w: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>(фермерским) и личнымподсобным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озяйствам торговых мест на розничных рынках 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не потребуется  </w:t>
            </w:r>
          </w:p>
        </w:tc>
        <w:tc>
          <w:tcPr>
            <w:tcW w:w="8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района,        </w:t>
            </w:r>
            <w:r w:rsidRPr="001E25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    </w:t>
            </w:r>
          </w:p>
        </w:tc>
        <w:tc>
          <w:tcPr>
            <w:tcW w:w="11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продвижение </w:t>
            </w: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сельскохозяйственной продукции напотребительский рынок; увеличение  числа предоставляемыхторговых мест </w:t>
            </w:r>
          </w:p>
        </w:tc>
      </w:tr>
      <w:tr w:rsidR="00183BB3" w:rsidRPr="001E25F7" w:rsidTr="00956242">
        <w:trPr>
          <w:cantSplit/>
          <w:trHeight w:val="960"/>
        </w:trPr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ввыставочно-ярмарочныхмероприятиях   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не потребуется  </w:t>
            </w:r>
          </w:p>
        </w:tc>
        <w:tc>
          <w:tcPr>
            <w:tcW w:w="8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района,        </w:t>
            </w:r>
            <w:r w:rsidRPr="001E25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    </w:t>
            </w:r>
          </w:p>
        </w:tc>
        <w:tc>
          <w:tcPr>
            <w:tcW w:w="11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насыщение </w:t>
            </w: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потребительского  рынка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товарами</w:t>
            </w: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 производства         </w:t>
            </w:r>
          </w:p>
        </w:tc>
      </w:tr>
      <w:tr w:rsidR="00F95E4E" w:rsidRPr="001E25F7" w:rsidTr="00956242">
        <w:trPr>
          <w:cantSplit/>
          <w:trHeight w:val="327"/>
        </w:trPr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748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>Повышение качества товаров и услуг</w:t>
            </w:r>
          </w:p>
        </w:tc>
      </w:tr>
      <w:tr w:rsidR="00183BB3" w:rsidRPr="001E25F7" w:rsidTr="00956242">
        <w:trPr>
          <w:cantSplit/>
          <w:trHeight w:val="840"/>
        </w:trPr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участии местных товаропроизводителей в областном этапе конкурса П</w:t>
            </w:r>
            <w:r w:rsidR="00407356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>рограммы "100 лучших товаров России"</w:t>
            </w:r>
          </w:p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не потребуется  </w:t>
            </w:r>
          </w:p>
        </w:tc>
        <w:tc>
          <w:tcPr>
            <w:tcW w:w="8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1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и конкурентоспособностипродукции местных    товаропроизводителей </w:t>
            </w:r>
          </w:p>
        </w:tc>
      </w:tr>
      <w:tr w:rsidR="00F95E4E" w:rsidRPr="001E25F7" w:rsidTr="00956242">
        <w:trPr>
          <w:cantSplit/>
          <w:trHeight w:val="295"/>
        </w:trPr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3748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>Подготовка и повышение квалификации кадров.</w:t>
            </w:r>
          </w:p>
        </w:tc>
      </w:tr>
      <w:tr w:rsidR="00BD5DCD" w:rsidRPr="001E25F7" w:rsidTr="00956242">
        <w:trPr>
          <w:cantSplit/>
          <w:trHeight w:val="960"/>
        </w:trPr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Default="00F95E4E" w:rsidP="0040735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участии специалистов отрасли торговли в семинарах, конференциях и других мероприятиях по вопросам повышения квалификации и переподготовки отраслевых кадров</w:t>
            </w:r>
          </w:p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не потребуется  </w:t>
            </w:r>
          </w:p>
        </w:tc>
        <w:tc>
          <w:tcPr>
            <w:tcW w:w="8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района,        </w:t>
            </w:r>
            <w:r w:rsidRPr="001E25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       </w:t>
            </w:r>
          </w:p>
        </w:tc>
        <w:tc>
          <w:tcPr>
            <w:tcW w:w="11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E4E" w:rsidRPr="001E25F7" w:rsidRDefault="00F95E4E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 уровня отраслевых </w:t>
            </w:r>
            <w:r w:rsidRPr="001E25F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специалистов         </w:t>
            </w:r>
          </w:p>
        </w:tc>
      </w:tr>
      <w:tr w:rsidR="00956242" w:rsidRPr="001E25F7" w:rsidTr="00956242">
        <w:trPr>
          <w:gridAfter w:val="1"/>
          <w:wAfter w:w="11" w:type="pct"/>
          <w:cantSplit/>
          <w:trHeight w:val="626"/>
        </w:trPr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DCD" w:rsidRPr="008F59F8" w:rsidRDefault="00BD5DCD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DCD" w:rsidRPr="001E25F7" w:rsidRDefault="00BD5DCD" w:rsidP="004073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</w:t>
            </w:r>
            <w:r w:rsidR="00407356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рограмме</w:t>
            </w:r>
          </w:p>
        </w:tc>
        <w:tc>
          <w:tcPr>
            <w:tcW w:w="5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DCD" w:rsidRDefault="00BD5DCD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   </w:t>
            </w:r>
          </w:p>
        </w:tc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DCD" w:rsidRPr="005A5CE8" w:rsidRDefault="00BD5DCD" w:rsidP="00BD5DC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A5CE8">
              <w:rPr>
                <w:rFonts w:ascii="Times New Roman" w:hAnsi="Times New Roman" w:cs="Times New Roman"/>
                <w:sz w:val="16"/>
                <w:szCs w:val="16"/>
              </w:rPr>
              <w:t>210,0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5DCD" w:rsidRPr="005A5CE8" w:rsidRDefault="00BD5DCD" w:rsidP="00BD5DCD">
            <w:pPr>
              <w:pStyle w:val="ConsPlusCell"/>
              <w:widowControl/>
              <w:ind w:right="-110"/>
              <w:rPr>
                <w:rFonts w:ascii="Times New Roman" w:hAnsi="Times New Roman" w:cs="Times New Roman"/>
                <w:sz w:val="16"/>
                <w:szCs w:val="16"/>
              </w:rPr>
            </w:pPr>
            <w:r w:rsidRPr="005A5CE8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5DCD" w:rsidRPr="005A5CE8" w:rsidRDefault="00BD5DCD" w:rsidP="00BD5DCD">
            <w:pPr>
              <w:pStyle w:val="ConsPlusCell"/>
              <w:widowControl/>
              <w:ind w:right="-11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5DCD" w:rsidRPr="005A5CE8" w:rsidRDefault="00BD5DCD" w:rsidP="00BD5DCD">
            <w:pPr>
              <w:pStyle w:val="ConsPlusCell"/>
              <w:widowControl/>
              <w:ind w:right="-11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5DCD" w:rsidRPr="005A5CE8" w:rsidRDefault="00BD5DCD" w:rsidP="00BD5DCD">
            <w:pPr>
              <w:pStyle w:val="ConsPlusCell"/>
              <w:widowControl/>
              <w:ind w:right="-11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DCD" w:rsidRPr="005A5CE8" w:rsidRDefault="00BD5DCD" w:rsidP="00BD5DC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A5CE8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5DCD" w:rsidRPr="005A5CE8" w:rsidRDefault="00BD5DCD" w:rsidP="00BD5DC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A5CE8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5DCD" w:rsidRPr="005A5CE8" w:rsidRDefault="00BD5DCD" w:rsidP="00BD5DC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8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DCD" w:rsidRPr="001E25F7" w:rsidRDefault="00BD5DCD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DCD" w:rsidRPr="001E25F7" w:rsidRDefault="00BD5DCD" w:rsidP="00BD5D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5E4E" w:rsidRDefault="003C43A8" w:rsidP="00F95E4E">
      <w:pPr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br w:type="textWrapping" w:clear="all"/>
      </w:r>
    </w:p>
    <w:p w:rsidR="00F95E4E" w:rsidRDefault="00F95E4E" w:rsidP="00F95E4E">
      <w:pPr>
        <w:autoSpaceDE w:val="0"/>
        <w:autoSpaceDN w:val="0"/>
        <w:adjustRightInd w:val="0"/>
        <w:ind w:firstLine="540"/>
        <w:rPr>
          <w:rFonts w:cs="Times New Roman"/>
          <w:szCs w:val="24"/>
        </w:rPr>
      </w:pPr>
    </w:p>
    <w:p w:rsidR="00F95E4E" w:rsidRDefault="00F95E4E" w:rsidP="00F95E4E">
      <w:pPr>
        <w:autoSpaceDE w:val="0"/>
        <w:autoSpaceDN w:val="0"/>
        <w:adjustRightInd w:val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Примечание. Привлечение в качестве исполнителей мероприятий П</w:t>
      </w:r>
      <w:r w:rsidR="00407356">
        <w:rPr>
          <w:rFonts w:cs="Times New Roman"/>
          <w:szCs w:val="24"/>
        </w:rPr>
        <w:t>одп</w:t>
      </w:r>
      <w:r>
        <w:rPr>
          <w:rFonts w:cs="Times New Roman"/>
          <w:szCs w:val="24"/>
        </w:rPr>
        <w:t>рограммы организацийосуществляется по согласованию или на договорной основе.</w:t>
      </w:r>
    </w:p>
    <w:p w:rsidR="001D56DB" w:rsidRDefault="001D56DB"/>
    <w:sectPr w:rsidR="001D56DB" w:rsidSect="00110616">
      <w:pgSz w:w="16838" w:h="11905" w:orient="landscape" w:code="9"/>
      <w:pgMar w:top="567" w:right="851" w:bottom="425" w:left="851" w:header="397" w:footer="720" w:gutter="0"/>
      <w:pgNumType w:start="1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B36" w:rsidRDefault="00386B36" w:rsidP="00F460E5">
      <w:r>
        <w:separator/>
      </w:r>
    </w:p>
  </w:endnote>
  <w:endnote w:type="continuationSeparator" w:id="0">
    <w:p w:rsidR="00386B36" w:rsidRDefault="00386B36" w:rsidP="00F46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B36" w:rsidRDefault="00386B36" w:rsidP="00F460E5">
      <w:r>
        <w:separator/>
      </w:r>
    </w:p>
  </w:footnote>
  <w:footnote w:type="continuationSeparator" w:id="0">
    <w:p w:rsidR="00386B36" w:rsidRDefault="00386B36" w:rsidP="00F46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E4E"/>
    <w:rsid w:val="00110616"/>
    <w:rsid w:val="00183BB3"/>
    <w:rsid w:val="001D56DB"/>
    <w:rsid w:val="0026743B"/>
    <w:rsid w:val="00367166"/>
    <w:rsid w:val="00386B36"/>
    <w:rsid w:val="003C43A8"/>
    <w:rsid w:val="00407356"/>
    <w:rsid w:val="005A5CE8"/>
    <w:rsid w:val="006032AD"/>
    <w:rsid w:val="00632DEB"/>
    <w:rsid w:val="00670F96"/>
    <w:rsid w:val="006776BF"/>
    <w:rsid w:val="008215F1"/>
    <w:rsid w:val="008B14D1"/>
    <w:rsid w:val="00956242"/>
    <w:rsid w:val="009B7C94"/>
    <w:rsid w:val="00B640FD"/>
    <w:rsid w:val="00BD5DCD"/>
    <w:rsid w:val="00D436DE"/>
    <w:rsid w:val="00F460E5"/>
    <w:rsid w:val="00F752BE"/>
    <w:rsid w:val="00F95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4E"/>
    <w:pPr>
      <w:spacing w:after="0" w:line="240" w:lineRule="auto"/>
      <w:jc w:val="both"/>
    </w:pPr>
    <w:rPr>
      <w:rFonts w:ascii="Times New Roman" w:hAnsi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95E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460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60E5"/>
    <w:rPr>
      <w:rFonts w:ascii="Times New Roman" w:hAnsi="Times New Roman"/>
      <w:sz w:val="24"/>
      <w:szCs w:val="28"/>
    </w:rPr>
  </w:style>
  <w:style w:type="paragraph" w:styleId="a5">
    <w:name w:val="footer"/>
    <w:basedOn w:val="a"/>
    <w:link w:val="a6"/>
    <w:uiPriority w:val="99"/>
    <w:unhideWhenUsed/>
    <w:rsid w:val="00F460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60E5"/>
    <w:rPr>
      <w:rFonts w:ascii="Times New Roman" w:hAnsi="Times New Roman"/>
      <w:sz w:val="24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776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7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4E"/>
    <w:pPr>
      <w:spacing w:after="0" w:line="240" w:lineRule="auto"/>
      <w:jc w:val="both"/>
    </w:pPr>
    <w:rPr>
      <w:rFonts w:ascii="Times New Roman" w:hAnsi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95E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460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60E5"/>
    <w:rPr>
      <w:rFonts w:ascii="Times New Roman" w:hAnsi="Times New Roman"/>
      <w:sz w:val="24"/>
      <w:szCs w:val="28"/>
    </w:rPr>
  </w:style>
  <w:style w:type="paragraph" w:styleId="a5">
    <w:name w:val="footer"/>
    <w:basedOn w:val="a"/>
    <w:link w:val="a6"/>
    <w:uiPriority w:val="99"/>
    <w:unhideWhenUsed/>
    <w:rsid w:val="00F460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60E5"/>
    <w:rPr>
      <w:rFonts w:ascii="Times New Roman" w:hAnsi="Times New Roman"/>
      <w:sz w:val="24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776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7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F101D-EFA4-4A05-8E90-B2E8F9B85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spec</cp:lastModifiedBy>
  <cp:revision>2</cp:revision>
  <cp:lastPrinted>2013-12-10T08:50:00Z</cp:lastPrinted>
  <dcterms:created xsi:type="dcterms:W3CDTF">2017-03-20T04:44:00Z</dcterms:created>
  <dcterms:modified xsi:type="dcterms:W3CDTF">2017-03-20T04:44:00Z</dcterms:modified>
</cp:coreProperties>
</file>