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0284E" w:rsidTr="0050284E">
        <w:trPr>
          <w:trHeight w:val="2277"/>
        </w:trPr>
        <w:tc>
          <w:tcPr>
            <w:tcW w:w="5670" w:type="dxa"/>
          </w:tcPr>
          <w:bookmarkStart w:id="0" w:name="_GoBack"/>
          <w:bookmarkEnd w:id="0"/>
          <w:p w:rsidR="0050284E" w:rsidRPr="0050284E" w:rsidRDefault="001D6306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CvAP62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270" t="4445" r="0" b="2540"/>
                      <wp:wrapNone/>
                      <wp:docPr id="9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IQnEXx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635" r="3810" b="0"/>
                      <wp:wrapNone/>
                      <wp:docPr id="8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s3hmx2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270" t="4445" r="0" b="4445"/>
                      <wp:wrapNone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HMfkTG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0795" t="13970" r="7620" b="13970"/>
                      <wp:wrapNone/>
                      <wp:docPr id="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MFNe5S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БАРАБАНОВСКИЙ СЕЛЬСОВЕТ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НОВОСЕРГИЕВСКОГО РАЙОНА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50284E" w:rsidTr="0050284E">
        <w:trPr>
          <w:trHeight w:val="877"/>
        </w:trPr>
        <w:tc>
          <w:tcPr>
            <w:tcW w:w="5670" w:type="dxa"/>
          </w:tcPr>
          <w:p w:rsidR="0050284E" w:rsidRPr="0050284E" w:rsidRDefault="00C36175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От 17.02.2017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9C3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 9</w:t>
            </w:r>
            <w:r w:rsidR="0050284E"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>-п</w:t>
            </w: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284E" w:rsidRPr="0050284E" w:rsidRDefault="0050284E" w:rsidP="0050284E">
            <w:pPr>
              <w:pStyle w:val="a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8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село Барабановка</w:t>
            </w:r>
          </w:p>
        </w:tc>
      </w:tr>
      <w:tr w:rsidR="0050284E" w:rsidTr="0050284E">
        <w:trPr>
          <w:trHeight w:val="283"/>
        </w:trPr>
        <w:tc>
          <w:tcPr>
            <w:tcW w:w="5670" w:type="dxa"/>
          </w:tcPr>
          <w:p w:rsidR="0050284E" w:rsidRPr="00FF6D1F" w:rsidRDefault="001D6306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175"/>
                      <wp:wrapNone/>
                      <wp:docPr id="2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AL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DYKEAt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905" r="0" b="0"/>
                      <wp:wrapNone/>
                      <wp:docPr id="1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J96WO14CAAAMBQAADgAAAAAAAAAAAAAAAAAuAgAAZHJzL2Uyb0RvYy54&#10;bWxQSwECLQAUAAYACAAAACEANcFp1dwAAAAFAQAADwAAAAAAAAAAAAAAAAC4BAAAZHJzL2Rvd25y&#10;ZXYueG1sUEsFBgAAAAAEAAQA8wAAAME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0284E" w:rsidRPr="0050284E">
              <w:rPr>
                <w:b/>
                <w:sz w:val="28"/>
                <w:szCs w:val="28"/>
              </w:rPr>
              <w:t xml:space="preserve">  </w:t>
            </w:r>
            <w:r w:rsidR="0050284E" w:rsidRPr="00FF6D1F">
              <w:t xml:space="preserve">О мерах по пропуску весеннего паводка  </w:t>
            </w:r>
          </w:p>
          <w:p w:rsidR="0050284E" w:rsidRPr="0050284E" w:rsidRDefault="0071775D" w:rsidP="0050284E">
            <w:pPr>
              <w:pStyle w:val="Style5"/>
              <w:widowControl/>
              <w:spacing w:line="240" w:lineRule="auto"/>
              <w:ind w:right="-1" w:firstLine="0"/>
            </w:pPr>
            <w:r>
              <w:t>2017</w:t>
            </w:r>
            <w:r w:rsidR="0050284E" w:rsidRPr="00FF6D1F">
              <w:t xml:space="preserve"> года</w:t>
            </w:r>
          </w:p>
        </w:tc>
      </w:tr>
    </w:tbl>
    <w:p w:rsidR="008E610B" w:rsidRPr="00FF6D1F" w:rsidRDefault="008E610B" w:rsidP="008E610B">
      <w:pPr>
        <w:pStyle w:val="Style5"/>
        <w:widowControl/>
        <w:spacing w:line="240" w:lineRule="auto"/>
        <w:ind w:right="-1" w:firstLine="494"/>
      </w:pPr>
    </w:p>
    <w:p w:rsidR="008E610B" w:rsidRPr="00833846" w:rsidRDefault="008E610B" w:rsidP="008E610B">
      <w:pPr>
        <w:pStyle w:val="Style5"/>
        <w:widowControl/>
        <w:spacing w:line="240" w:lineRule="auto"/>
        <w:ind w:firstLine="709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В целях обеспечения безопасности населения, бесперебойной работы объектов экономики, сохранности материальных ценностей и проведения противопаводковых мероприятий на территории </w:t>
      </w:r>
      <w:r w:rsidR="0050284E" w:rsidRPr="00833846">
        <w:rPr>
          <w:rStyle w:val="a5"/>
          <w:i w:val="0"/>
          <w:sz w:val="28"/>
          <w:szCs w:val="28"/>
        </w:rPr>
        <w:t xml:space="preserve">администрации муниципального образования Барабановский сельсовет </w:t>
      </w:r>
      <w:r w:rsidRPr="00833846">
        <w:rPr>
          <w:rStyle w:val="a5"/>
          <w:i w:val="0"/>
          <w:sz w:val="28"/>
          <w:szCs w:val="28"/>
        </w:rPr>
        <w:t>Новосергиевского района</w:t>
      </w:r>
      <w:r w:rsidR="0050284E" w:rsidRPr="00833846">
        <w:rPr>
          <w:rStyle w:val="a5"/>
          <w:i w:val="0"/>
          <w:sz w:val="28"/>
          <w:szCs w:val="28"/>
        </w:rPr>
        <w:t xml:space="preserve"> Оренбургской области </w:t>
      </w:r>
      <w:r w:rsidRPr="00833846">
        <w:rPr>
          <w:rStyle w:val="a5"/>
          <w:i w:val="0"/>
          <w:sz w:val="28"/>
          <w:szCs w:val="28"/>
        </w:rPr>
        <w:t>: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Создать межведомственную  комиссию по пропуску весеннего паводка 201</w:t>
      </w:r>
      <w:r w:rsidR="00C36175">
        <w:rPr>
          <w:rFonts w:ascii="Times New Roman" w:hAnsi="Times New Roman" w:cs="Times New Roman"/>
          <w:sz w:val="28"/>
          <w:szCs w:val="28"/>
        </w:rPr>
        <w:t xml:space="preserve">7 </w:t>
      </w:r>
      <w:r w:rsidRPr="00833846">
        <w:rPr>
          <w:rFonts w:ascii="Times New Roman" w:hAnsi="Times New Roman" w:cs="Times New Roman"/>
          <w:sz w:val="28"/>
          <w:szCs w:val="28"/>
        </w:rPr>
        <w:t>года и утвердить ее в составе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 1.</w:t>
      </w:r>
    </w:p>
    <w:p w:rsidR="008E610B" w:rsidRPr="00833846" w:rsidRDefault="008E610B" w:rsidP="008E610B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846">
        <w:rPr>
          <w:rFonts w:ascii="Times New Roman" w:eastAsia="Calibri" w:hAnsi="Times New Roman" w:cs="Times New Roman"/>
          <w:sz w:val="28"/>
          <w:szCs w:val="28"/>
        </w:rPr>
        <w:t>Утвердить положение о межведомственной комисси</w:t>
      </w:r>
      <w:r w:rsidRPr="00833846">
        <w:rPr>
          <w:rFonts w:ascii="Times New Roman" w:hAnsi="Times New Roman" w:cs="Times New Roman"/>
          <w:sz w:val="28"/>
          <w:szCs w:val="28"/>
        </w:rPr>
        <w:t>и и пропуску весеннего паводка</w:t>
      </w:r>
      <w:r w:rsidR="002E7CFD" w:rsidRPr="00833846">
        <w:rPr>
          <w:rFonts w:ascii="Times New Roman" w:hAnsi="Times New Roman" w:cs="Times New Roman"/>
          <w:sz w:val="28"/>
          <w:szCs w:val="28"/>
        </w:rPr>
        <w:t>,</w:t>
      </w:r>
      <w:r w:rsidRPr="00833846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833846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Pr="00833846">
        <w:rPr>
          <w:rFonts w:ascii="Times New Roman" w:hAnsi="Times New Roman" w:cs="Times New Roman"/>
          <w:sz w:val="28"/>
          <w:szCs w:val="28"/>
        </w:rPr>
        <w:t>ю</w:t>
      </w:r>
      <w:r w:rsidRPr="00833846">
        <w:rPr>
          <w:rFonts w:ascii="Times New Roman" w:eastAsia="Calibri" w:hAnsi="Times New Roman" w:cs="Times New Roman"/>
          <w:sz w:val="28"/>
          <w:szCs w:val="28"/>
        </w:rPr>
        <w:t xml:space="preserve"> № 2.</w:t>
      </w:r>
    </w:p>
    <w:p w:rsidR="008E610B" w:rsidRPr="00833846" w:rsidRDefault="008E610B" w:rsidP="008E610B">
      <w:pPr>
        <w:pStyle w:val="Style8"/>
        <w:widowControl/>
        <w:numPr>
          <w:ilvl w:val="0"/>
          <w:numId w:val="1"/>
        </w:numPr>
        <w:tabs>
          <w:tab w:val="left" w:pos="739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 xml:space="preserve"> Межведомственной комиссии по</w:t>
      </w:r>
      <w:r w:rsidR="00C36175">
        <w:rPr>
          <w:rStyle w:val="a5"/>
          <w:i w:val="0"/>
          <w:sz w:val="28"/>
          <w:szCs w:val="28"/>
        </w:rPr>
        <w:t xml:space="preserve"> пропуску весеннего паводка 2017</w:t>
      </w:r>
      <w:r w:rsidRPr="00833846">
        <w:rPr>
          <w:rStyle w:val="a5"/>
          <w:i w:val="0"/>
          <w:sz w:val="28"/>
          <w:szCs w:val="28"/>
        </w:rPr>
        <w:t xml:space="preserve"> года   утвердить график дежурства членов комиссии, согласно приложению  № 3.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4.</w:t>
      </w:r>
      <w:r w:rsidR="008E610B" w:rsidRPr="00833846">
        <w:rPr>
          <w:rStyle w:val="a5"/>
          <w:i w:val="0"/>
          <w:sz w:val="28"/>
          <w:szCs w:val="28"/>
        </w:rPr>
        <w:t xml:space="preserve"> Определить участие </w:t>
      </w:r>
      <w:r w:rsidRPr="00833846">
        <w:rPr>
          <w:rStyle w:val="a5"/>
          <w:i w:val="0"/>
          <w:sz w:val="28"/>
          <w:szCs w:val="28"/>
        </w:rPr>
        <w:t>СПК " Барабановское"</w:t>
      </w:r>
      <w:r w:rsidR="008E610B" w:rsidRPr="00833846">
        <w:rPr>
          <w:rStyle w:val="a5"/>
          <w:i w:val="0"/>
          <w:sz w:val="28"/>
          <w:szCs w:val="28"/>
        </w:rPr>
        <w:t xml:space="preserve"> в противопаводковых мероприятиях с привлечением техники, транспорта и персонала.</w:t>
      </w:r>
    </w:p>
    <w:p w:rsidR="008E610B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5</w:t>
      </w:r>
      <w:r w:rsidR="008E610B" w:rsidRPr="00833846">
        <w:rPr>
          <w:rStyle w:val="a5"/>
          <w:i w:val="0"/>
          <w:sz w:val="28"/>
          <w:szCs w:val="28"/>
        </w:rPr>
        <w:t>. Создать на время паводка необходимые запасы топлива, горюче-смазочных и других материалов для обеспечения бесперебойной работы организаций, учреждений, находящихся в зонах возможного – подтопления.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6</w:t>
      </w:r>
      <w:r w:rsidR="008E610B" w:rsidRPr="00833846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Провести очистку всех каналов  для пропуска весенних талых вод. Населению произвести очистку  от снега придворовых каналов , пропускных труб затрудняющих пропуск талых вод.</w:t>
      </w:r>
    </w:p>
    <w:p w:rsidR="00734EE2" w:rsidRPr="00833846" w:rsidRDefault="0050284E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7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734EE2" w:rsidRPr="00833846">
        <w:rPr>
          <w:rStyle w:val="a5"/>
          <w:i w:val="0"/>
          <w:sz w:val="28"/>
          <w:szCs w:val="28"/>
        </w:rPr>
        <w:t>Учесть наличие на предприятиях , в организациях  лопат, ломов, мешков,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734EE2" w:rsidRPr="00833846">
        <w:rPr>
          <w:rStyle w:val="a5"/>
          <w:i w:val="0"/>
          <w:sz w:val="28"/>
          <w:szCs w:val="28"/>
        </w:rPr>
        <w:t>ку</w:t>
      </w:r>
      <w:r w:rsidR="008966CF" w:rsidRPr="00833846">
        <w:rPr>
          <w:rStyle w:val="a5"/>
          <w:i w:val="0"/>
          <w:sz w:val="28"/>
          <w:szCs w:val="28"/>
        </w:rPr>
        <w:t>лей,</w:t>
      </w:r>
      <w:r w:rsidR="00F97002">
        <w:rPr>
          <w:rStyle w:val="a5"/>
          <w:i w:val="0"/>
          <w:sz w:val="28"/>
          <w:szCs w:val="28"/>
        </w:rPr>
        <w:t xml:space="preserve"> </w:t>
      </w:r>
      <w:r w:rsidR="008966CF" w:rsidRPr="00833846">
        <w:rPr>
          <w:rStyle w:val="a5"/>
          <w:i w:val="0"/>
          <w:sz w:val="28"/>
          <w:szCs w:val="28"/>
        </w:rPr>
        <w:t>веревок , другого инструмента  и материалов , которые могут потребоваться  для выполнения  аварийно-спасательных работ .</w:t>
      </w:r>
    </w:p>
    <w:p w:rsidR="008E610B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8.</w:t>
      </w:r>
      <w:r w:rsidR="008E610B" w:rsidRPr="00833846">
        <w:rPr>
          <w:rStyle w:val="a5"/>
          <w:i w:val="0"/>
          <w:sz w:val="28"/>
          <w:szCs w:val="28"/>
        </w:rPr>
        <w:t xml:space="preserve">Создать </w:t>
      </w:r>
      <w:r w:rsidR="00315626" w:rsidRPr="00833846">
        <w:rPr>
          <w:rStyle w:val="a5"/>
          <w:i w:val="0"/>
          <w:sz w:val="28"/>
          <w:szCs w:val="28"/>
        </w:rPr>
        <w:t>н</w:t>
      </w:r>
      <w:r w:rsidR="008E610B" w:rsidRPr="00833846">
        <w:rPr>
          <w:rStyle w:val="a5"/>
          <w:i w:val="0"/>
          <w:sz w:val="28"/>
          <w:szCs w:val="28"/>
        </w:rPr>
        <w:t xml:space="preserve">а время паводка запасы продовольствия и воды для населения. </w:t>
      </w:r>
    </w:p>
    <w:p w:rsidR="008966CF" w:rsidRPr="00833846" w:rsidRDefault="008966CF" w:rsidP="008E610B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9</w:t>
      </w:r>
      <w:r w:rsidR="008E610B" w:rsidRPr="00833846">
        <w:rPr>
          <w:rStyle w:val="a5"/>
          <w:i w:val="0"/>
          <w:sz w:val="28"/>
          <w:szCs w:val="28"/>
        </w:rPr>
        <w:t xml:space="preserve">. Вывезти все материальные ценности и готовую продукцию из затопляемых мест. 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10.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Fonts w:ascii="Times New Roman" w:hAnsi="Times New Roman" w:cs="Times New Roman"/>
          <w:sz w:val="28"/>
          <w:szCs w:val="28"/>
        </w:rPr>
        <w:t>Провести беседы с населением сел на случай ЧС, чтобы они заблаговременно  вывели  индивидуальный скот  и эвакуировали  личные домашние вещи в незатопляемые зоны.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Fonts w:ascii="Times New Roman" w:hAnsi="Times New Roman" w:cs="Times New Roman"/>
          <w:sz w:val="28"/>
          <w:szCs w:val="28"/>
        </w:rPr>
        <w:t xml:space="preserve"> Довести до сведения каждого  взрослого жителя , проживающего в затопляемой зоне , места размещения  на время весеннего паводка </w:t>
      </w:r>
      <w:r w:rsidRPr="00833846">
        <w:rPr>
          <w:rFonts w:ascii="Times New Roman" w:hAnsi="Times New Roman" w:cs="Times New Roman"/>
          <w:sz w:val="28"/>
          <w:szCs w:val="28"/>
        </w:rPr>
        <w:lastRenderedPageBreak/>
        <w:t>(родственники, сельский дом культуры -ул.Центральная 156, Барабановская средняя общееобразовательная школа -спорт.зал-ул.Школьная 12).</w:t>
      </w:r>
    </w:p>
    <w:p w:rsidR="008966CF" w:rsidRPr="00833846" w:rsidRDefault="008966CF" w:rsidP="008966CF">
      <w:pPr>
        <w:pStyle w:val="af1"/>
        <w:rPr>
          <w:rFonts w:ascii="Times New Roman" w:hAnsi="Times New Roman" w:cs="Times New Roman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11</w:t>
      </w:r>
      <w:r w:rsidRPr="00833846">
        <w:rPr>
          <w:rFonts w:ascii="Times New Roman" w:hAnsi="Times New Roman" w:cs="Times New Roman"/>
          <w:sz w:val="28"/>
          <w:szCs w:val="28"/>
        </w:rPr>
        <w:t xml:space="preserve"> Директору  Барабановской средней школы - Исаевой Т.И, Родниковской начальной школы – Жанаевой Ф.А.  провести  разъяснительную работу  с учениками  по вопросу поведения во время паводка.</w:t>
      </w:r>
    </w:p>
    <w:p w:rsidR="00FF6D1F" w:rsidRPr="00833846" w:rsidRDefault="008966CF" w:rsidP="00FF6D1F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b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12</w:t>
      </w:r>
      <w:r w:rsidR="008E610B" w:rsidRPr="00833846">
        <w:rPr>
          <w:rStyle w:val="a5"/>
          <w:i w:val="0"/>
          <w:sz w:val="28"/>
          <w:szCs w:val="28"/>
        </w:rPr>
        <w:t xml:space="preserve">. Обеспечить готовность к паводку </w:t>
      </w:r>
      <w:r w:rsidR="00315626" w:rsidRPr="00833846">
        <w:rPr>
          <w:rStyle w:val="a5"/>
          <w:i w:val="0"/>
          <w:sz w:val="28"/>
          <w:szCs w:val="28"/>
        </w:rPr>
        <w:t>эпидемиологически -</w:t>
      </w:r>
      <w:r w:rsidR="008E610B" w:rsidRPr="00833846">
        <w:rPr>
          <w:rStyle w:val="a5"/>
          <w:i w:val="0"/>
          <w:sz w:val="28"/>
          <w:szCs w:val="28"/>
        </w:rPr>
        <w:t xml:space="preserve"> значимых объектов водоснабжения, канализации, в том числе ливневых, дренажных отводящих траншей, полигонов бытовых и промышленных отходов, скотомогильников, иловых площадок, навозохранилищ, складов ГСМ, несанкционированных свалок (в том числе промышленных отходов), складов ядохимикатов и пестицидов, выгребных ям</w:t>
      </w:r>
      <w:r w:rsidR="00FF6D1F" w:rsidRPr="00833846">
        <w:rPr>
          <w:rStyle w:val="a5"/>
          <w:i w:val="0"/>
          <w:sz w:val="28"/>
          <w:szCs w:val="28"/>
        </w:rPr>
        <w:t>,</w:t>
      </w:r>
      <w:r w:rsidR="008E610B" w:rsidRPr="00833846">
        <w:rPr>
          <w:rStyle w:val="a5"/>
          <w:i w:val="0"/>
          <w:sz w:val="28"/>
          <w:szCs w:val="28"/>
        </w:rPr>
        <w:t xml:space="preserve"> надворных и общественных туалетов, особенно расположенных в водо - охранных зонах</w:t>
      </w:r>
      <w:r w:rsidR="008E610B" w:rsidRPr="00833846">
        <w:rPr>
          <w:rStyle w:val="a5"/>
          <w:b/>
          <w:i w:val="0"/>
          <w:sz w:val="28"/>
          <w:szCs w:val="28"/>
        </w:rPr>
        <w:t>.</w:t>
      </w:r>
    </w:p>
    <w:p w:rsidR="00315626" w:rsidRPr="00833846" w:rsidRDefault="0050284E" w:rsidP="0050284E">
      <w:pPr>
        <w:pStyle w:val="Style8"/>
        <w:widowControl/>
        <w:tabs>
          <w:tab w:val="left" w:pos="0"/>
        </w:tabs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1</w:t>
      </w:r>
      <w:r w:rsidR="008966CF" w:rsidRPr="00833846">
        <w:rPr>
          <w:rStyle w:val="a5"/>
          <w:i w:val="0"/>
          <w:sz w:val="28"/>
          <w:szCs w:val="28"/>
        </w:rPr>
        <w:t>3</w:t>
      </w:r>
      <w:r w:rsidR="008E610B" w:rsidRPr="00833846">
        <w:rPr>
          <w:rStyle w:val="a5"/>
          <w:i w:val="0"/>
          <w:sz w:val="28"/>
          <w:szCs w:val="28"/>
        </w:rPr>
        <w:t>. Привести в полную готовность переправы, все плавательные, спасательные, противопожарные транспортные средства.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14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необходимые аварийные запасы строительных материалов.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15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Провести ревизию временных плотин и перемычек,  гидротехнических сооружений, в том числе гидротехнических сооружений, которые не имеют собственника или собственник которых неизвестен, либо от права собственности на которые собственник отказался, которые в паводковых условиях могут являться причиной подтопления жилых домов, животноводческих, производственных зданий и сооружений, садов-огородов, и провести мероприятия, обеспечивающие пропуск паводковых вод через такие гидротехнические сооружения.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16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Создать резервы материально-технических и иных средств для предупреждения и ликвидации аварий на гидротехнических сооружениях.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17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На время паводка установить круглосуточное дежурство ответственных лиц.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18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Обеспечить надзор за сохранением жилищного фонда, лилий электропередач, телефонных сетей, объектов водоснабжения, канализации и других сооружений:</w:t>
      </w:r>
    </w:p>
    <w:p w:rsidR="008E610B" w:rsidRPr="00833846" w:rsidRDefault="008966CF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19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. Предусмотреть мероприятия п</w:t>
      </w:r>
      <w:r w:rsidR="00F97002">
        <w:rPr>
          <w:rStyle w:val="a5"/>
          <w:rFonts w:ascii="Times New Roman" w:hAnsi="Times New Roman"/>
          <w:b w:val="0"/>
          <w:i w:val="0"/>
          <w:sz w:val="28"/>
          <w:szCs w:val="28"/>
        </w:rPr>
        <w:t>о ослаблению льда на затороопасн</w:t>
      </w:r>
      <w:r w:rsidR="008E610B"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ых участках рек; осуществлять контроль за деятельностью гарантирующих организаций, водоканалов по: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питьевых водопроводов достаточным количеством реагентов и обеззараживающих средств с учетом суточного расхода;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соблюдению технологического режима обработки и обеззараживания питьевой воды;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>- обеспечению герметизации скважин и водопроводных сетей питьевого назначения с целью недопущения попадания паводковых вод в систему водоснабжения;</w:t>
      </w:r>
    </w:p>
    <w:p w:rsidR="008E610B" w:rsidRPr="00833846" w:rsidRDefault="008E610B" w:rsidP="008E610B">
      <w:pPr>
        <w:pStyle w:val="1"/>
        <w:spacing w:before="0" w:after="0"/>
        <w:ind w:firstLine="709"/>
        <w:jc w:val="both"/>
        <w:rPr>
          <w:rStyle w:val="a5"/>
          <w:rFonts w:ascii="Times New Roman" w:hAnsi="Times New Roman"/>
          <w:b w:val="0"/>
          <w:i w:val="0"/>
          <w:sz w:val="28"/>
          <w:szCs w:val="28"/>
        </w:rPr>
      </w:pP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t xml:space="preserve">- соблюдению режима в границах 1-2 поясов зон санитарной охраны питьевых водозаборов; соблюдению технологии водо-подготовки и водоочистки на очистных сооружениях; обеспечению качества питьевой воды в источниках и разводящей сети с учетом паводковой ситуации; обеспечению безопасного потребления сельским населением воды </w:t>
      </w:r>
      <w:r w:rsidRPr="00833846">
        <w:rPr>
          <w:rStyle w:val="a5"/>
          <w:rFonts w:ascii="Times New Roman" w:hAnsi="Times New Roman"/>
          <w:b w:val="0"/>
          <w:i w:val="0"/>
          <w:sz w:val="28"/>
          <w:szCs w:val="28"/>
        </w:rPr>
        <w:lastRenderedPageBreak/>
        <w:t>гарантированного качества, обеззараживанию воды децентрализованных систем питьевого водоснабжения (каптажей, общественных колодцев), благоустройству территорий:</w:t>
      </w:r>
    </w:p>
    <w:p w:rsidR="00705875" w:rsidRPr="00833846" w:rsidRDefault="008966CF" w:rsidP="00705875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20</w:t>
      </w:r>
      <w:r w:rsidR="0050284E" w:rsidRPr="00833846">
        <w:rPr>
          <w:rStyle w:val="a5"/>
          <w:i w:val="0"/>
          <w:sz w:val="28"/>
          <w:szCs w:val="28"/>
        </w:rPr>
        <w:t>.</w:t>
      </w:r>
      <w:r w:rsidR="00C36175">
        <w:rPr>
          <w:rStyle w:val="a5"/>
          <w:i w:val="0"/>
          <w:sz w:val="28"/>
          <w:szCs w:val="28"/>
        </w:rPr>
        <w:t xml:space="preserve"> Представить до 10 марта 2017</w:t>
      </w:r>
      <w:r w:rsidR="008E610B" w:rsidRPr="00833846">
        <w:rPr>
          <w:rStyle w:val="a5"/>
          <w:i w:val="0"/>
          <w:sz w:val="28"/>
          <w:szCs w:val="28"/>
        </w:rPr>
        <w:t xml:space="preserve"> года в районную межведомственную комиссию по пропуску весеннего паводка, сведения о проделанной работе по подготовке к пропуску паводковых вод.</w:t>
      </w:r>
    </w:p>
    <w:p w:rsidR="008E610B" w:rsidRPr="00833846" w:rsidRDefault="008966CF" w:rsidP="008966CF">
      <w:pPr>
        <w:pStyle w:val="af1"/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</w:pP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21.  ИП Трубников Д.В,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Сударик</w:t>
      </w:r>
      <w:r w:rsidR="00F9700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ов О.Г.,  завести в магазины </w:t>
      </w:r>
      <w:r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необходимый </w:t>
      </w:r>
      <w:r w:rsidR="00F97002">
        <w:rPr>
          <w:rFonts w:ascii="Times New Roman" w:hAnsi="Times New Roman" w:cs="Times New Roman"/>
          <w:sz w:val="28"/>
          <w:szCs w:val="28"/>
        </w:rPr>
        <w:t>а</w:t>
      </w:r>
      <w:r w:rsidRPr="00833846">
        <w:rPr>
          <w:rFonts w:ascii="Times New Roman" w:hAnsi="Times New Roman" w:cs="Times New Roman"/>
          <w:sz w:val="28"/>
          <w:szCs w:val="28"/>
        </w:rPr>
        <w:t>ссортимент продовольственных  и промы</w:t>
      </w:r>
      <w:r w:rsidR="00F97002">
        <w:rPr>
          <w:rFonts w:ascii="Times New Roman" w:hAnsi="Times New Roman" w:cs="Times New Roman"/>
          <w:sz w:val="28"/>
          <w:szCs w:val="28"/>
        </w:rPr>
        <w:t>шленных товаров (мука, макароны</w:t>
      </w:r>
      <w:r w:rsidRPr="00833846">
        <w:rPr>
          <w:rFonts w:ascii="Times New Roman" w:hAnsi="Times New Roman" w:cs="Times New Roman"/>
          <w:sz w:val="28"/>
          <w:szCs w:val="28"/>
        </w:rPr>
        <w:t xml:space="preserve">, картофель , сахар, соль,  консервы 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t>на время весеннего паводка организовать обеспечение продуктами питания, предметами первой необходимости населения в пунктах, изолиро</w:t>
      </w:r>
      <w:r w:rsidR="008E610B" w:rsidRPr="00833846">
        <w:rPr>
          <w:rStyle w:val="a5"/>
          <w:rFonts w:ascii="Times New Roman" w:hAnsi="Times New Roman" w:cs="Times New Roman"/>
          <w:i w:val="0"/>
          <w:sz w:val="28"/>
          <w:szCs w:val="28"/>
        </w:rPr>
        <w:softHyphen/>
        <w:t>ванных разливом паводковых вод.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firstLine="0"/>
        <w:rPr>
          <w:rStyle w:val="a5"/>
          <w:i w:val="0"/>
          <w:sz w:val="28"/>
          <w:szCs w:val="28"/>
        </w:rPr>
      </w:pPr>
      <w:r w:rsidRPr="00833846">
        <w:rPr>
          <w:spacing w:val="-1"/>
          <w:sz w:val="28"/>
          <w:szCs w:val="28"/>
        </w:rPr>
        <w:t>22</w:t>
      </w:r>
      <w:r w:rsidR="00705875" w:rsidRPr="00833846">
        <w:rPr>
          <w:spacing w:val="-1"/>
          <w:sz w:val="28"/>
          <w:szCs w:val="28"/>
        </w:rPr>
        <w:t xml:space="preserve">. Председателю СПК Барабановское </w:t>
      </w:r>
      <w:r w:rsidR="003971D4">
        <w:rPr>
          <w:spacing w:val="-1"/>
          <w:sz w:val="28"/>
          <w:szCs w:val="28"/>
        </w:rPr>
        <w:t>Свиридову С.Е</w:t>
      </w:r>
      <w:r w:rsidR="00705875" w:rsidRPr="00833846">
        <w:rPr>
          <w:spacing w:val="-1"/>
          <w:sz w:val="28"/>
          <w:szCs w:val="28"/>
        </w:rPr>
        <w:t xml:space="preserve">. и специалистам СПК </w:t>
      </w:r>
      <w:r w:rsidR="008E610B" w:rsidRPr="00833846">
        <w:rPr>
          <w:rStyle w:val="a5"/>
          <w:i w:val="0"/>
          <w:sz w:val="28"/>
          <w:szCs w:val="28"/>
        </w:rPr>
        <w:t>предусмотреть мероприятия по эвакуации скота из зон возможного затопления, оборудованию площадок для временного раз</w:t>
      </w:r>
      <w:r w:rsidR="008E610B" w:rsidRPr="00833846">
        <w:rPr>
          <w:rStyle w:val="a5"/>
          <w:i w:val="0"/>
          <w:sz w:val="28"/>
          <w:szCs w:val="28"/>
        </w:rPr>
        <w:softHyphen/>
        <w:t>мещения и созданию запасов кормов.</w:t>
      </w:r>
    </w:p>
    <w:p w:rsidR="008E610B" w:rsidRPr="00833846" w:rsidRDefault="008966CF" w:rsidP="00705875">
      <w:pPr>
        <w:pStyle w:val="Style3"/>
        <w:widowControl/>
        <w:tabs>
          <w:tab w:val="left" w:pos="701"/>
        </w:tabs>
        <w:spacing w:line="240" w:lineRule="auto"/>
        <w:ind w:left="709" w:firstLine="0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23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. </w:t>
      </w:r>
      <w:r w:rsidR="003971D4">
        <w:rPr>
          <w:rFonts w:eastAsia="Calibri"/>
          <w:sz w:val="28"/>
          <w:szCs w:val="28"/>
        </w:rPr>
        <w:t>Заведующей Бар</w:t>
      </w:r>
      <w:r w:rsidR="00705875" w:rsidRPr="00833846">
        <w:rPr>
          <w:rFonts w:eastAsia="Calibri"/>
          <w:sz w:val="28"/>
          <w:szCs w:val="28"/>
        </w:rPr>
        <w:t xml:space="preserve">абановским  фельдшерско-аккушерским пунктом </w:t>
      </w:r>
      <w:r w:rsidR="008E610B" w:rsidRPr="00833846">
        <w:rPr>
          <w:rStyle w:val="a5"/>
          <w:rFonts w:eastAsia="Calibri"/>
          <w:i w:val="0"/>
          <w:sz w:val="28"/>
          <w:szCs w:val="28"/>
        </w:rPr>
        <w:t xml:space="preserve"> на время весеннего паводка организовать медицинское обслуживание населения в пунктах, изолированных разливом паводковых вод.</w:t>
      </w:r>
    </w:p>
    <w:p w:rsidR="00FF6D1F" w:rsidRPr="00833846" w:rsidRDefault="002D432A" w:rsidP="00FF6D1F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24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 О</w:t>
      </w:r>
      <w:r w:rsidR="008E610B" w:rsidRPr="00833846">
        <w:rPr>
          <w:rStyle w:val="a5"/>
          <w:i w:val="0"/>
          <w:sz w:val="28"/>
          <w:szCs w:val="28"/>
        </w:rPr>
        <w:t>беспечить готовность сил и средств, для выполнения спасательных ра</w:t>
      </w:r>
      <w:r w:rsidR="008E610B" w:rsidRPr="00833846">
        <w:rPr>
          <w:rStyle w:val="a5"/>
          <w:i w:val="0"/>
          <w:sz w:val="28"/>
          <w:szCs w:val="28"/>
        </w:rPr>
        <w:softHyphen/>
        <w:t>бот в населенных пунктах, подверженных подтоплению (изоляции) в период паводка</w:t>
      </w:r>
      <w:r w:rsidR="00CF1F9B" w:rsidRPr="00833846">
        <w:rPr>
          <w:rStyle w:val="a5"/>
          <w:i w:val="0"/>
          <w:sz w:val="28"/>
          <w:szCs w:val="28"/>
        </w:rPr>
        <w:t>.</w:t>
      </w:r>
    </w:p>
    <w:p w:rsidR="00833846" w:rsidRPr="00833846" w:rsidRDefault="002D432A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25</w:t>
      </w:r>
      <w:r w:rsidR="00705875" w:rsidRPr="00833846">
        <w:rPr>
          <w:rStyle w:val="a5"/>
          <w:i w:val="0"/>
          <w:sz w:val="28"/>
          <w:szCs w:val="28"/>
        </w:rPr>
        <w:t>.</w:t>
      </w:r>
      <w:r w:rsidR="00CF1F9B" w:rsidRPr="00833846">
        <w:rPr>
          <w:rStyle w:val="a5"/>
          <w:i w:val="0"/>
          <w:sz w:val="28"/>
          <w:szCs w:val="28"/>
        </w:rPr>
        <w:t xml:space="preserve">. </w:t>
      </w:r>
      <w:r w:rsidR="00705875" w:rsidRPr="00833846">
        <w:rPr>
          <w:rStyle w:val="a5"/>
          <w:i w:val="0"/>
          <w:sz w:val="28"/>
          <w:szCs w:val="28"/>
        </w:rPr>
        <w:t>О</w:t>
      </w:r>
      <w:r w:rsidR="008E610B" w:rsidRPr="00833846">
        <w:rPr>
          <w:rStyle w:val="a5"/>
          <w:i w:val="0"/>
          <w:sz w:val="28"/>
          <w:szCs w:val="28"/>
        </w:rPr>
        <w:t>рганизовать оперативный контроль несения службы работников ДПО, исправность вверенной им техники, укомплектованность пожарно – техническим вооружением, наличие ГСМ и т.д.</w:t>
      </w:r>
      <w:r w:rsidR="00833846" w:rsidRPr="00833846">
        <w:rPr>
          <w:rStyle w:val="a5"/>
          <w:i w:val="0"/>
          <w:sz w:val="28"/>
          <w:szCs w:val="28"/>
        </w:rPr>
        <w:t>.</w:t>
      </w:r>
    </w:p>
    <w:p w:rsidR="008E610B" w:rsidRPr="00833846" w:rsidRDefault="00833846" w:rsidP="00833846">
      <w:pPr>
        <w:pStyle w:val="Style2"/>
        <w:widowControl/>
        <w:spacing w:line="240" w:lineRule="auto"/>
        <w:ind w:firstLine="709"/>
        <w:jc w:val="both"/>
        <w:rPr>
          <w:rStyle w:val="a5"/>
          <w:i w:val="0"/>
          <w:sz w:val="28"/>
          <w:szCs w:val="28"/>
        </w:rPr>
      </w:pPr>
      <w:r w:rsidRPr="00833846">
        <w:rPr>
          <w:rStyle w:val="a5"/>
          <w:i w:val="0"/>
          <w:sz w:val="28"/>
          <w:szCs w:val="28"/>
        </w:rPr>
        <w:t>26</w:t>
      </w:r>
      <w:r w:rsidR="008E610B" w:rsidRPr="00833846">
        <w:rPr>
          <w:rStyle w:val="a5"/>
          <w:i w:val="0"/>
          <w:sz w:val="28"/>
          <w:szCs w:val="28"/>
        </w:rPr>
        <w:t xml:space="preserve">. </w:t>
      </w:r>
      <w:r w:rsidR="008E610B" w:rsidRPr="00833846">
        <w:rPr>
          <w:sz w:val="28"/>
          <w:szCs w:val="28"/>
        </w:rPr>
        <w:t>Контроль за</w:t>
      </w:r>
      <w:r w:rsidRPr="00833846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>ис</w:t>
      </w:r>
      <w:r w:rsidR="008E610B" w:rsidRPr="00833846">
        <w:rPr>
          <w:sz w:val="28"/>
          <w:szCs w:val="28"/>
        </w:rPr>
        <w:t>полнени</w:t>
      </w:r>
      <w:r w:rsidR="00CF1F9B" w:rsidRPr="00833846">
        <w:rPr>
          <w:sz w:val="28"/>
          <w:szCs w:val="28"/>
        </w:rPr>
        <w:t>ем</w:t>
      </w:r>
      <w:r w:rsidR="00F97002">
        <w:rPr>
          <w:sz w:val="28"/>
          <w:szCs w:val="28"/>
        </w:rPr>
        <w:t xml:space="preserve"> </w:t>
      </w:r>
      <w:r w:rsidR="00CF1F9B" w:rsidRPr="00833846">
        <w:rPr>
          <w:sz w:val="28"/>
          <w:szCs w:val="28"/>
        </w:rPr>
        <w:t xml:space="preserve">настоящего постановления </w:t>
      </w:r>
      <w:r w:rsidRPr="00833846">
        <w:rPr>
          <w:sz w:val="28"/>
          <w:szCs w:val="28"/>
        </w:rPr>
        <w:t xml:space="preserve"> оставляю за собой.</w:t>
      </w:r>
    </w:p>
    <w:p w:rsidR="008E610B" w:rsidRPr="00833846" w:rsidRDefault="00833846" w:rsidP="00FF6D1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  <w:r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 xml:space="preserve"> 27. </w:t>
      </w:r>
      <w:r w:rsidR="008E610B" w:rsidRPr="00833846">
        <w:rPr>
          <w:rStyle w:val="a5"/>
          <w:rFonts w:ascii="Times New Roman" w:eastAsia="Calibri" w:hAnsi="Times New Roman" w:cs="Times New Roman"/>
          <w:i w:val="0"/>
          <w:sz w:val="28"/>
          <w:szCs w:val="28"/>
        </w:rPr>
        <w:t>.</w:t>
      </w:r>
      <w:r w:rsidR="00FF6D1F" w:rsidRPr="00833846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района.   </w:t>
      </w:r>
    </w:p>
    <w:p w:rsidR="008E610B" w:rsidRPr="00833846" w:rsidRDefault="008E610B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</w:p>
    <w:p w:rsidR="009154F5" w:rsidRPr="00833846" w:rsidRDefault="009154F5" w:rsidP="008E610B">
      <w:pPr>
        <w:spacing w:after="0" w:line="240" w:lineRule="auto"/>
        <w:ind w:firstLine="709"/>
        <w:jc w:val="both"/>
        <w:rPr>
          <w:rStyle w:val="a5"/>
          <w:rFonts w:ascii="Times New Roman" w:eastAsia="Calibri" w:hAnsi="Times New Roman" w:cs="Times New Roman"/>
          <w:i w:val="0"/>
          <w:sz w:val="28"/>
          <w:szCs w:val="28"/>
        </w:rPr>
      </w:pPr>
    </w:p>
    <w:p w:rsidR="008E610B" w:rsidRPr="00833846" w:rsidRDefault="00FF6D1F" w:rsidP="003971D4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="003971D4">
        <w:rPr>
          <w:rFonts w:ascii="Times New Roman" w:hAnsi="Times New Roman" w:cs="Times New Roman"/>
          <w:bCs/>
          <w:sz w:val="28"/>
          <w:szCs w:val="28"/>
        </w:rPr>
        <w:t>Барабановского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846">
        <w:rPr>
          <w:rFonts w:ascii="Times New Roman" w:hAnsi="Times New Roman" w:cs="Times New Roman"/>
          <w:bCs/>
          <w:sz w:val="28"/>
          <w:szCs w:val="28"/>
        </w:rPr>
        <w:t>сельсов</w:t>
      </w:r>
      <w:r w:rsidR="003971D4">
        <w:rPr>
          <w:rFonts w:ascii="Times New Roman" w:hAnsi="Times New Roman" w:cs="Times New Roman"/>
          <w:bCs/>
          <w:sz w:val="28"/>
          <w:szCs w:val="28"/>
        </w:rPr>
        <w:t xml:space="preserve">ета          </w:t>
      </w:r>
      <w:r w:rsidRPr="008338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Киян  В.Н</w:t>
      </w: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5875" w:rsidRPr="00833846" w:rsidRDefault="00705875" w:rsidP="007058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99B" w:rsidRDefault="008E610B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Разослано: прокурору</w:t>
      </w:r>
      <w:r w:rsidR="00705875" w:rsidRPr="00833846">
        <w:rPr>
          <w:rFonts w:ascii="Times New Roman" w:eastAsia="Calibri" w:hAnsi="Times New Roman" w:cs="Times New Roman"/>
          <w:color w:val="000000"/>
          <w:sz w:val="28"/>
          <w:szCs w:val="28"/>
        </w:rPr>
        <w:t>,  в дел</w:t>
      </w: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3846" w:rsidRDefault="00833846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3971D4" w:rsidRPr="00833846" w:rsidRDefault="003971D4" w:rsidP="00833846">
      <w:pPr>
        <w:shd w:val="clear" w:color="auto" w:fill="FFFFFF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7499B" w:rsidRDefault="00F7499B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7002" w:rsidRDefault="00F97002" w:rsidP="008E6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F7499B" w:rsidRPr="00F7499B" w:rsidTr="002C5683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7499B" w:rsidRPr="00F7499B" w:rsidRDefault="00F7499B" w:rsidP="002C5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F7499B" w:rsidRPr="00F7499B" w:rsidRDefault="00F7499B" w:rsidP="002C5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Новосергиевского района  </w:t>
            </w:r>
          </w:p>
          <w:p w:rsidR="00F7499B" w:rsidRPr="00F7499B" w:rsidRDefault="00F7499B" w:rsidP="00E32495">
            <w:pPr>
              <w:tabs>
                <w:tab w:val="left" w:pos="6810"/>
              </w:tabs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6175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 w:rsidR="00E32495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C305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E32495" w:rsidRPr="00E32495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</w:p>
        </w:tc>
      </w:tr>
    </w:tbl>
    <w:p w:rsidR="00F7499B" w:rsidRPr="00F7499B" w:rsidRDefault="00F7499B" w:rsidP="00F7499B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F7499B" w:rsidRPr="0008126A" w:rsidRDefault="00F7499B" w:rsidP="0008126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>СОСТАВ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08126A">
        <w:rPr>
          <w:rFonts w:ascii="Times New Roman" w:hAnsi="Times New Roman" w:cs="Times New Roman"/>
          <w:b/>
          <w:sz w:val="28"/>
          <w:szCs w:val="26"/>
        </w:rPr>
        <w:t xml:space="preserve">  комиссии по </w:t>
      </w:r>
      <w:r w:rsidR="00C36175">
        <w:rPr>
          <w:rFonts w:ascii="Times New Roman" w:hAnsi="Times New Roman" w:cs="Times New Roman"/>
          <w:b/>
          <w:sz w:val="28"/>
          <w:szCs w:val="26"/>
        </w:rPr>
        <w:t>пропуску  весеннего паводка 2017</w:t>
      </w:r>
      <w:r w:rsidRPr="0008126A">
        <w:rPr>
          <w:rFonts w:ascii="Times New Roman" w:hAnsi="Times New Roman" w:cs="Times New Roman"/>
          <w:b/>
          <w:sz w:val="28"/>
          <w:szCs w:val="26"/>
        </w:rPr>
        <w:t xml:space="preserve"> года</w:t>
      </w:r>
    </w:p>
    <w:p w:rsidR="00F7499B" w:rsidRPr="0008126A" w:rsidRDefault="00F7499B" w:rsidP="00081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tbl>
      <w:tblPr>
        <w:tblpPr w:leftFromText="180" w:rightFromText="180" w:vertAnchor="page" w:horzAnchor="margin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F7499B" w:rsidRPr="00F7499B" w:rsidTr="002C5683">
        <w:trPr>
          <w:trHeight w:val="915"/>
        </w:trPr>
        <w:tc>
          <w:tcPr>
            <w:tcW w:w="9464" w:type="dxa"/>
            <w:hideMark/>
          </w:tcPr>
          <w:p w:rsidR="00F7499B" w:rsidRPr="00F7499B" w:rsidRDefault="00F7499B" w:rsidP="002C5683">
            <w:pPr>
              <w:pStyle w:val="a7"/>
              <w:snapToGrid w:val="0"/>
              <w:rPr>
                <w:szCs w:val="28"/>
              </w:rPr>
            </w:pPr>
            <w:r w:rsidRPr="00F7499B">
              <w:rPr>
                <w:szCs w:val="28"/>
              </w:rPr>
              <w:t>2</w:t>
            </w:r>
          </w:p>
        </w:tc>
      </w:tr>
    </w:tbl>
    <w:p w:rsidR="00F7499B" w:rsidRDefault="00F7499B" w:rsidP="00F7499B">
      <w:pPr>
        <w:rPr>
          <w:rFonts w:ascii="Times New Roman" w:hAnsi="Times New Roman" w:cs="Times New Roman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1. Киян Виктор Николаевич </w:t>
      </w:r>
      <w:r w:rsidR="00F97002">
        <w:rPr>
          <w:rFonts w:ascii="Times New Roman" w:hAnsi="Times New Roman" w:cs="Times New Roman"/>
          <w:sz w:val="28"/>
          <w:szCs w:val="28"/>
        </w:rPr>
        <w:t xml:space="preserve">          – председатель комисс</w:t>
      </w:r>
      <w:r w:rsidRPr="00C608DC">
        <w:rPr>
          <w:rFonts w:ascii="Times New Roman" w:hAnsi="Times New Roman" w:cs="Times New Roman"/>
          <w:sz w:val="28"/>
          <w:szCs w:val="28"/>
        </w:rPr>
        <w:t xml:space="preserve">ии , глава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администрации Барабановского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сельсовета.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2. </w:t>
      </w:r>
      <w:r w:rsidR="003971D4">
        <w:rPr>
          <w:rFonts w:ascii="Times New Roman" w:hAnsi="Times New Roman" w:cs="Times New Roman"/>
          <w:sz w:val="28"/>
          <w:szCs w:val="28"/>
        </w:rPr>
        <w:t>Свиридов Сергей Евгеньевич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комиссии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Председатель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3. </w:t>
      </w:r>
      <w:r w:rsidR="003971D4">
        <w:rPr>
          <w:rFonts w:ascii="Times New Roman" w:hAnsi="Times New Roman" w:cs="Times New Roman"/>
          <w:sz w:val="28"/>
          <w:szCs w:val="28"/>
        </w:rPr>
        <w:t>Гарасько Андрей Николаевич</w:t>
      </w:r>
      <w:r w:rsidRPr="00C608DC">
        <w:rPr>
          <w:rFonts w:ascii="Times New Roman" w:hAnsi="Times New Roman" w:cs="Times New Roman"/>
          <w:sz w:val="28"/>
          <w:szCs w:val="28"/>
        </w:rPr>
        <w:t xml:space="preserve"> –      Член  комиссии  –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главный инженер СПК «Барабановское»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4. Мирошников Сергей Владимирович – член комиссии – зав.гаражом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5. Газыев Тагир Хайдарович -   член комиссии, участковый уполномоченный 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инспектор.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  <w:r w:rsidRPr="00C608DC">
        <w:rPr>
          <w:rFonts w:ascii="Times New Roman" w:hAnsi="Times New Roman" w:cs="Times New Roman"/>
          <w:sz w:val="28"/>
          <w:szCs w:val="28"/>
        </w:rPr>
        <w:t>6. Трубников Владимир Викторович – член комиссии – звеньевой СПК.</w:t>
      </w:r>
    </w:p>
    <w:p w:rsidR="00705875" w:rsidRPr="00C608DC" w:rsidRDefault="00705875" w:rsidP="0070587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(по согласованию)</w:t>
      </w: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Pr="00C608DC" w:rsidRDefault="00705875" w:rsidP="0070587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Default="00705875" w:rsidP="00F7499B">
      <w:pPr>
        <w:rPr>
          <w:rFonts w:ascii="Times New Roman" w:hAnsi="Times New Roman" w:cs="Times New Roman"/>
        </w:rPr>
      </w:pPr>
    </w:p>
    <w:p w:rsidR="00705875" w:rsidRPr="00F7499B" w:rsidRDefault="00705875" w:rsidP="00F7499B">
      <w:pPr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lastRenderedPageBreak/>
        <w:t>Положение</w:t>
      </w:r>
    </w:p>
    <w:p w:rsidR="00F7499B" w:rsidRPr="00F7499B" w:rsidRDefault="00F7499B" w:rsidP="00F749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</w:rPr>
        <w:t>о межведомственной комиссии по пропуску весеннего паводка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</w:t>
      </w:r>
      <w:r w:rsidRPr="00F7499B">
        <w:rPr>
          <w:rFonts w:ascii="Times New Roman" w:hAnsi="Times New Roman" w:cs="Times New Roman"/>
          <w:b/>
          <w:sz w:val="28"/>
          <w:szCs w:val="26"/>
        </w:rPr>
        <w:t>. Общие положения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6"/>
        </w:rPr>
      </w:pPr>
      <w:r w:rsidRPr="00F7499B">
        <w:rPr>
          <w:rFonts w:ascii="Times New Roman" w:hAnsi="Times New Roman" w:cs="Times New Roman"/>
          <w:spacing w:val="-2"/>
          <w:sz w:val="28"/>
          <w:szCs w:val="26"/>
        </w:rPr>
        <w:t>1. Межведомственная комиссия по пропуску весеннего паводка                       (далее – комиссия) является координационным органом, образованным для организации работ по подготовке и пропуску паводковых вод, в том числе по: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безаварийной работы объектов экономики, инженерных коммуникаций, объектов коммунальной инфраструктуры;</w:t>
      </w:r>
    </w:p>
    <w:p w:rsidR="00F7499B" w:rsidRPr="00F7499B" w:rsidRDefault="00F97002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-контроль</w:t>
      </w:r>
      <w:r w:rsidR="00F7499B" w:rsidRPr="00F7499B">
        <w:rPr>
          <w:rFonts w:ascii="Times New Roman" w:hAnsi="Times New Roman" w:cs="Times New Roman"/>
          <w:sz w:val="28"/>
          <w:szCs w:val="26"/>
        </w:rPr>
        <w:t xml:space="preserve"> за техническим состоянием гидротехнических сооружений (далее – ГТС), состоянием дорожного полотна, мостовых сооружений, контролю за качеством питьевой воды в паводковый период;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-бесперебойному обеспечению населения продовольствием и питьевой водой;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-своевременному и качественному медицинскому обслуживанию населения;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-своевременной эвакуации населения и материальных ценностей из зон затопления (подтопления);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-обеспечению общественного порядка на территориях, подверженных подтоплению и затоплению.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Комиссия в своей деятельности руководствуется Конституцией Российской Федерации, федеральными законами, распоряжениями Правительства Российской Федерации, указами, распоряжениями Губернатора Оренбургской области, постановлениями Правительства Оренбургской области, распоряжениями и постановлениями администрации Новосергиевского района, настоящим Положением.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В состав комиссии входят руководители и специалисты территориальных органов федеральных органов исполнительной власти, органов местного самоуправления района, учреждений, организаций и предприятий. Персональный состав комиссии, как и данное положение ежегодно уточняется, корректируется и утверждается  распоряжением главы администрации  Новосергиевского района, которое действует в течение календарного года.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F7499B">
        <w:rPr>
          <w:rFonts w:ascii="Times New Roman" w:hAnsi="Times New Roman" w:cs="Times New Roman"/>
          <w:b/>
          <w:sz w:val="28"/>
          <w:szCs w:val="26"/>
        </w:rPr>
        <w:t>. Основные задачи комиссии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 Основными задачами комиссии являются: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взаимодействие с против паводковыми комиссиями, предприятиями, учреждениями, организациями независимо от форм собственности в целях </w:t>
      </w:r>
    </w:p>
    <w:p w:rsidR="00F7499B" w:rsidRPr="00F7499B" w:rsidRDefault="00F7499B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достижения согласованности действий по предупреждению, выявлению и устранению причин и условий, способствующих причинению вреда здоровью граждан и материального ущерба;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разработки нормативных правовых актов в области защиты населения и территорий от чрезвычайных ситуаций во время прохождения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взаимодействие с комиссией по предупреждению и ликвидации чрезвычайных ситуаций и обеспечению пожарной безопасности администрации Новосергиевского  района;  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организация сбора и обмена информацией в области защиты населения и территорий от чрезвычайных ситуаций во время паводка;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контроль за своевременным заключением  договоров о проведении взрывных работ с закрепленными  воинскими частями.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F7499B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III</w:t>
      </w:r>
      <w:r w:rsidRPr="00F7499B">
        <w:rPr>
          <w:rFonts w:ascii="Times New Roman" w:hAnsi="Times New Roman" w:cs="Times New Roman"/>
          <w:b/>
          <w:color w:val="000000"/>
          <w:sz w:val="28"/>
          <w:szCs w:val="26"/>
        </w:rPr>
        <w:t>.  Права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Комиссия имеет право: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в пределах своей компетенции решения, необходимые для организации, координации и совершенствования взаимодействия органов, осуществляющих мероприятия по предотвращению последствий паводка;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запрашивать у предприятий, учреждений и организаций необходимые для ее деятельности документы, материалы, информацию;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привлекать должностных лиц и специалистов администрации и организаций (по согласованию с руководителями) для участия в работе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принимать решения о проведении мероприятий по недопущению затопления (подтопления) населения города, водозаборов, линий электроснабжения и связи, других объектов экономики, попадающих в зону возможного затопления (подтопления);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принимать решения о проведении мероприятий по эвакуации населения и материальных ценностей из зон затопления и зон возможного затопления.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F7499B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Pr="00F7499B">
        <w:rPr>
          <w:rFonts w:ascii="Times New Roman" w:hAnsi="Times New Roman" w:cs="Times New Roman"/>
          <w:b/>
          <w:sz w:val="28"/>
          <w:szCs w:val="26"/>
        </w:rPr>
        <w:t>. Осуществление деятельности комиссии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15626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1. Комиссия осуществляет свою деятельность в соответствии с мероприятиями, разработанными на заседании комиссии и утвержденными ее председателем. </w:t>
      </w:r>
    </w:p>
    <w:p w:rsidR="00315626" w:rsidRDefault="00F7499B" w:rsidP="007058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2. Заседания комиссии проводятся на основании плана работы либо при возникновении необходимости рассмотрения вопросов, относящихся к ее компетенции – безотлагательно.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3. Подготовка материалов к заседанию комиссии осуществляется представителями тех органов, к ведению которых относятся вопросы повестки дня.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4. Решения комиссии принимаются простым большинством голосов от числа членов комиссии путем открытого голосования. В случае равенства голосов решающим является голос председателя комиссии.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5. Председатель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руководство деятельностью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утверждает принятые комиссией решения и обеспечивает их исполнение;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lastRenderedPageBreak/>
        <w:t xml:space="preserve">- распределяет обязанности между членами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принимает решение о проведении заседаний комиссии при возникновении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необходимости безотлагательного рассмотрения вопросов, относящихся к ее компетенции;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в отсутствие председателя комиссии его обязанности исполняет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заместитель председателя комиссии.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6. Секретарь комиссии: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осуществляет организационно-техническое и документационное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обеспечение деятельности комиссии;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принимает участие в разработке мероприятий комиссии;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осуществляет по поручению председателя комиссии контроль за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подготовкой вопросов к рассмотрению на ее заседаниях;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оказывает консультативную, методическую и иную помощь исполнителям;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обеспечивает проведение заседаний комиссии, рассылку документов; </w:t>
      </w: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 xml:space="preserve">- участвует в доработке принятых решений; 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7499B">
        <w:rPr>
          <w:rFonts w:ascii="Times New Roman" w:hAnsi="Times New Roman" w:cs="Times New Roman"/>
          <w:sz w:val="28"/>
          <w:szCs w:val="26"/>
        </w:rPr>
        <w:t>- ведет контроль за реализацией принятых решений и поручений  по срокам.</w:t>
      </w: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F7499B" w:rsidRDefault="00F7499B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F7499B" w:rsidRDefault="00F7499B">
      <w:pPr>
        <w:rPr>
          <w:rFonts w:ascii="Times New Roman" w:hAnsi="Times New Roman" w:cs="Times New Roman"/>
          <w:sz w:val="28"/>
        </w:rPr>
        <w:sectPr w:rsidR="00F7499B" w:rsidSect="00315626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c"/>
        <w:tblpPr w:leftFromText="180" w:rightFromText="180" w:horzAnchor="margin" w:tblpXSpec="right" w:tblpY="-545"/>
        <w:tblW w:w="0" w:type="auto"/>
        <w:tblLook w:val="04A0" w:firstRow="1" w:lastRow="0" w:firstColumn="1" w:lastColumn="0" w:noHBand="0" w:noVBand="1"/>
      </w:tblPr>
      <w:tblGrid>
        <w:gridCol w:w="4252"/>
      </w:tblGrid>
      <w:tr w:rsidR="0008126A" w:rsidRPr="0008126A" w:rsidTr="0008126A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8126A" w:rsidRPr="0008126A" w:rsidRDefault="0008126A" w:rsidP="000812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№3</w:t>
            </w:r>
          </w:p>
          <w:p w:rsidR="0008126A" w:rsidRPr="0008126A" w:rsidRDefault="0008126A" w:rsidP="000812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Новосергиевского района  </w:t>
            </w:r>
          </w:p>
          <w:p w:rsidR="0008126A" w:rsidRPr="0008126A" w:rsidRDefault="00E32495" w:rsidP="0008126A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36175">
              <w:rPr>
                <w:rFonts w:ascii="Times New Roman" w:hAnsi="Times New Roman" w:cs="Times New Roman"/>
                <w:sz w:val="28"/>
                <w:szCs w:val="28"/>
              </w:rPr>
              <w:t>17.02.2017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F7499B"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r w:rsidR="009C305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E32495"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</w:p>
        </w:tc>
      </w:tr>
    </w:tbl>
    <w:p w:rsidR="00F7499B" w:rsidRPr="00F7499B" w:rsidRDefault="00F7499B" w:rsidP="0008126A">
      <w:pPr>
        <w:shd w:val="clear" w:color="auto" w:fill="FFFFFF"/>
        <w:tabs>
          <w:tab w:val="left" w:pos="5323"/>
          <w:tab w:val="left" w:pos="7601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99B">
        <w:rPr>
          <w:rFonts w:ascii="Times New Roman" w:hAnsi="Times New Roman" w:cs="Times New Roman"/>
          <w:b/>
          <w:sz w:val="28"/>
          <w:szCs w:val="28"/>
        </w:rPr>
        <w:t xml:space="preserve">дежурства членов районной межведомственной  комиссии  по </w:t>
      </w:r>
      <w:r w:rsidR="00C36175">
        <w:rPr>
          <w:rFonts w:ascii="Times New Roman" w:hAnsi="Times New Roman" w:cs="Times New Roman"/>
          <w:b/>
          <w:sz w:val="28"/>
          <w:szCs w:val="28"/>
        </w:rPr>
        <w:t>пропуску весеннего паводка  2017</w:t>
      </w:r>
      <w:r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C36175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март – апрель 2017</w:t>
      </w:r>
      <w:r w:rsidR="00F7499B" w:rsidRPr="00F7499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7499B" w:rsidRPr="00F7499B" w:rsidRDefault="00F7499B" w:rsidP="00F74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30"/>
        <w:gridCol w:w="431"/>
        <w:gridCol w:w="430"/>
        <w:gridCol w:w="431"/>
        <w:gridCol w:w="431"/>
        <w:gridCol w:w="430"/>
        <w:gridCol w:w="431"/>
        <w:gridCol w:w="46"/>
        <w:gridCol w:w="385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  <w:gridCol w:w="430"/>
        <w:gridCol w:w="431"/>
        <w:gridCol w:w="430"/>
        <w:gridCol w:w="431"/>
        <w:gridCol w:w="431"/>
        <w:gridCol w:w="430"/>
        <w:gridCol w:w="431"/>
        <w:gridCol w:w="431"/>
      </w:tblGrid>
      <w:tr w:rsidR="00F7499B" w:rsidRPr="00F7499B" w:rsidTr="002C5683">
        <w:tc>
          <w:tcPr>
            <w:tcW w:w="54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980" w:type="dxa"/>
            <w:vMerge w:val="restart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060" w:type="dxa"/>
            <w:gridSpan w:val="8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10720" w:type="dxa"/>
            <w:gridSpan w:val="25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 xml:space="preserve">Апрель </w:t>
            </w:r>
          </w:p>
        </w:tc>
      </w:tr>
      <w:tr w:rsidR="00F7499B" w:rsidRPr="00F7499B" w:rsidTr="002C5683">
        <w:tc>
          <w:tcPr>
            <w:tcW w:w="54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980" w:type="dxa"/>
            <w:vMerge/>
          </w:tcPr>
          <w:p w:rsidR="00F7499B" w:rsidRPr="00F7499B" w:rsidRDefault="00F7499B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25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  С.Е.</w:t>
            </w:r>
            <w:r w:rsidR="00F7499B" w:rsidRPr="00F749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С.В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Жанаев Е.А.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sz w:val="22"/>
              </w:rPr>
              <w:t>Свиридов С.Е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Мирошников С.В.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a6"/>
                <w:rFonts w:ascii="Times New Roman" w:hAnsi="Times New Roman" w:cs="Times New Roman"/>
                <w:b w:val="0"/>
              </w:rPr>
              <w:t>Трубников В.В.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Газыев Т.Х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Киян В.Н.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99B" w:rsidRPr="00F7499B" w:rsidTr="002C5683">
        <w:tc>
          <w:tcPr>
            <w:tcW w:w="54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0" w:type="dxa"/>
          </w:tcPr>
          <w:p w:rsidR="00F7499B" w:rsidRPr="00F7499B" w:rsidRDefault="00520018" w:rsidP="00F7499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Жанаев Е.А</w:t>
            </w: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  <w:gridSpan w:val="2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499B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" w:type="dxa"/>
          </w:tcPr>
          <w:p w:rsidR="00F7499B" w:rsidRPr="00F7499B" w:rsidRDefault="00F7499B" w:rsidP="00F74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499B" w:rsidRDefault="00705875" w:rsidP="00F7499B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</w:t>
      </w:r>
    </w:p>
    <w:p w:rsidR="00705875" w:rsidRPr="00F7499B" w:rsidRDefault="00705875" w:rsidP="00F7499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705875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</w:p>
    <w:p w:rsidR="00F7499B" w:rsidRPr="007109A0" w:rsidRDefault="00705875" w:rsidP="00F749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Барабановский сельсовет </w:t>
      </w:r>
      <w:r w:rsidR="00F7499B" w:rsidRPr="007109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В.Н.Киян </w:t>
      </w:r>
    </w:p>
    <w:p w:rsidR="00F7499B" w:rsidRPr="00F7499B" w:rsidRDefault="00F7499B" w:rsidP="00F749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99B" w:rsidRPr="00F7499B" w:rsidRDefault="00F7499B" w:rsidP="00F7499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7499B" w:rsidRPr="00F7499B" w:rsidRDefault="00F7499B" w:rsidP="00F74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499B" w:rsidRPr="00F7499B" w:rsidRDefault="00F7499B" w:rsidP="000812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499B" w:rsidRPr="00F7499B" w:rsidSect="00F749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24B" w:rsidRDefault="00B4724B" w:rsidP="00F7499B">
      <w:pPr>
        <w:spacing w:after="0" w:line="240" w:lineRule="auto"/>
      </w:pPr>
      <w:r>
        <w:separator/>
      </w:r>
    </w:p>
  </w:endnote>
  <w:endnote w:type="continuationSeparator" w:id="0">
    <w:p w:rsidR="00B4724B" w:rsidRDefault="00B4724B" w:rsidP="00F74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24B" w:rsidRDefault="00B4724B" w:rsidP="00F7499B">
      <w:pPr>
        <w:spacing w:after="0" w:line="240" w:lineRule="auto"/>
      </w:pPr>
      <w:r>
        <w:separator/>
      </w:r>
    </w:p>
  </w:footnote>
  <w:footnote w:type="continuationSeparator" w:id="0">
    <w:p w:rsidR="00B4724B" w:rsidRDefault="00B4724B" w:rsidP="00F74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68A38C0"/>
    <w:multiLevelType w:val="singleLevel"/>
    <w:tmpl w:val="B4828E6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0B"/>
    <w:rsid w:val="00063488"/>
    <w:rsid w:val="0008126A"/>
    <w:rsid w:val="001241F8"/>
    <w:rsid w:val="001373D2"/>
    <w:rsid w:val="00142952"/>
    <w:rsid w:val="00176868"/>
    <w:rsid w:val="001D6306"/>
    <w:rsid w:val="001F5882"/>
    <w:rsid w:val="002602F4"/>
    <w:rsid w:val="002C37C7"/>
    <w:rsid w:val="002C5683"/>
    <w:rsid w:val="002D432A"/>
    <w:rsid w:val="002E7CFD"/>
    <w:rsid w:val="00315626"/>
    <w:rsid w:val="00315890"/>
    <w:rsid w:val="003728CF"/>
    <w:rsid w:val="00392B80"/>
    <w:rsid w:val="003971D4"/>
    <w:rsid w:val="003E43BF"/>
    <w:rsid w:val="00473F48"/>
    <w:rsid w:val="0050284E"/>
    <w:rsid w:val="005056E7"/>
    <w:rsid w:val="00520018"/>
    <w:rsid w:val="005375FF"/>
    <w:rsid w:val="005477C4"/>
    <w:rsid w:val="005A437A"/>
    <w:rsid w:val="005D7C45"/>
    <w:rsid w:val="006038F0"/>
    <w:rsid w:val="006E4410"/>
    <w:rsid w:val="00705875"/>
    <w:rsid w:val="007109A0"/>
    <w:rsid w:val="0071569C"/>
    <w:rsid w:val="0071775D"/>
    <w:rsid w:val="00734EE2"/>
    <w:rsid w:val="007829E2"/>
    <w:rsid w:val="007B17B4"/>
    <w:rsid w:val="007E554B"/>
    <w:rsid w:val="00833846"/>
    <w:rsid w:val="00852408"/>
    <w:rsid w:val="008966CF"/>
    <w:rsid w:val="008E610B"/>
    <w:rsid w:val="00915357"/>
    <w:rsid w:val="009154F5"/>
    <w:rsid w:val="00946D32"/>
    <w:rsid w:val="00963279"/>
    <w:rsid w:val="009C305E"/>
    <w:rsid w:val="00B02894"/>
    <w:rsid w:val="00B4724B"/>
    <w:rsid w:val="00B87B30"/>
    <w:rsid w:val="00BA49F8"/>
    <w:rsid w:val="00BE15C0"/>
    <w:rsid w:val="00C24D09"/>
    <w:rsid w:val="00C25C82"/>
    <w:rsid w:val="00C31502"/>
    <w:rsid w:val="00C36175"/>
    <w:rsid w:val="00CF1F9B"/>
    <w:rsid w:val="00D10581"/>
    <w:rsid w:val="00E00F47"/>
    <w:rsid w:val="00E32495"/>
    <w:rsid w:val="00E52D4C"/>
    <w:rsid w:val="00EA7F37"/>
    <w:rsid w:val="00EF5E38"/>
    <w:rsid w:val="00F41B86"/>
    <w:rsid w:val="00F7499B"/>
    <w:rsid w:val="00F758B0"/>
    <w:rsid w:val="00F97002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10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61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E610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E61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Emphasis"/>
    <w:uiPriority w:val="20"/>
    <w:qFormat/>
    <w:rsid w:val="008E610B"/>
    <w:rPr>
      <w:i/>
      <w:iCs/>
    </w:rPr>
  </w:style>
  <w:style w:type="paragraph" w:customStyle="1" w:styleId="Style5">
    <w:name w:val="Style5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1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5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0" w:lineRule="exact"/>
      <w:ind w:firstLine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8E610B"/>
    <w:pPr>
      <w:widowControl w:val="0"/>
      <w:autoSpaceDE w:val="0"/>
      <w:autoSpaceDN w:val="0"/>
      <w:adjustRightInd w:val="0"/>
      <w:spacing w:after="0" w:line="234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8E610B"/>
    <w:rPr>
      <w:b/>
      <w:bCs/>
    </w:rPr>
  </w:style>
  <w:style w:type="paragraph" w:styleId="a7">
    <w:name w:val="Title"/>
    <w:basedOn w:val="a"/>
    <w:next w:val="a8"/>
    <w:link w:val="a9"/>
    <w:qFormat/>
    <w:rsid w:val="00F749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7"/>
    <w:rsid w:val="00F749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Subtitle"/>
    <w:basedOn w:val="a"/>
    <w:next w:val="a"/>
    <w:link w:val="aa"/>
    <w:uiPriority w:val="11"/>
    <w:qFormat/>
    <w:rsid w:val="00F7499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8"/>
    <w:uiPriority w:val="11"/>
    <w:rsid w:val="00F749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b">
    <w:name w:val="Основной текст + Полужирный"/>
    <w:rsid w:val="00F7499B"/>
    <w:rPr>
      <w:rFonts w:ascii="Calibri" w:eastAsia="Calibri" w:hAnsi="Calibri" w:cs="Calibri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rsid w:val="00F7499B"/>
    <w:pPr>
      <w:shd w:val="clear" w:color="auto" w:fill="FFFFFF"/>
      <w:spacing w:after="0" w:line="691" w:lineRule="exact"/>
    </w:pPr>
    <w:rPr>
      <w:rFonts w:ascii="Calibri" w:eastAsia="Calibri" w:hAnsi="Calibri" w:cs="Calibri"/>
      <w:sz w:val="27"/>
      <w:szCs w:val="27"/>
    </w:rPr>
  </w:style>
  <w:style w:type="table" w:styleId="ac">
    <w:name w:val="Table Grid"/>
    <w:basedOn w:val="a1"/>
    <w:uiPriority w:val="59"/>
    <w:rsid w:val="00F749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7499B"/>
  </w:style>
  <w:style w:type="paragraph" w:styleId="af">
    <w:name w:val="footer"/>
    <w:basedOn w:val="a"/>
    <w:link w:val="af0"/>
    <w:uiPriority w:val="99"/>
    <w:semiHidden/>
    <w:unhideWhenUsed/>
    <w:rsid w:val="00F74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7499B"/>
  </w:style>
  <w:style w:type="paragraph" w:styleId="af1">
    <w:name w:val="No Spacing"/>
    <w:uiPriority w:val="1"/>
    <w:qFormat/>
    <w:rsid w:val="0050284E"/>
    <w:pPr>
      <w:spacing w:after="0" w:line="240" w:lineRule="auto"/>
    </w:pPr>
  </w:style>
  <w:style w:type="paragraph" w:styleId="2">
    <w:name w:val="Body Text 2"/>
    <w:basedOn w:val="a"/>
    <w:link w:val="20"/>
    <w:uiPriority w:val="99"/>
    <w:semiHidden/>
    <w:unhideWhenUsed/>
    <w:rsid w:val="005028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84E"/>
  </w:style>
  <w:style w:type="paragraph" w:styleId="af2">
    <w:name w:val="Balloon Text"/>
    <w:basedOn w:val="a"/>
    <w:link w:val="af3"/>
    <w:uiPriority w:val="99"/>
    <w:semiHidden/>
    <w:unhideWhenUsed/>
    <w:rsid w:val="00F9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97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C98A-ADE8-4255-93DF-C9F2ACDD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spec</cp:lastModifiedBy>
  <cp:revision>2</cp:revision>
  <cp:lastPrinted>2017-02-20T05:03:00Z</cp:lastPrinted>
  <dcterms:created xsi:type="dcterms:W3CDTF">2017-04-12T09:36:00Z</dcterms:created>
  <dcterms:modified xsi:type="dcterms:W3CDTF">2017-04-12T09:36:00Z</dcterms:modified>
</cp:coreProperties>
</file>