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7C" w:rsidRDefault="00AB437C" w:rsidP="00650C33">
      <w:pPr>
        <w:rPr>
          <w:rFonts w:cs="Times New Roman"/>
        </w:rPr>
      </w:pPr>
    </w:p>
    <w:p w:rsidR="00AB437C" w:rsidRPr="0084752B" w:rsidRDefault="00AB437C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АДМИНИСТРАЦИЯ</w:t>
      </w:r>
    </w:p>
    <w:p w:rsidR="00AB437C" w:rsidRPr="0084752B" w:rsidRDefault="00AB437C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AB437C" w:rsidRPr="0084752B" w:rsidRDefault="00E25269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БАРАБАНОВСКИЙ</w:t>
      </w:r>
      <w:r w:rsidR="00AB437C" w:rsidRPr="0084752B">
        <w:rPr>
          <w:rFonts w:ascii="Times New Roman" w:hAnsi="Times New Roman" w:cs="Times New Roman"/>
          <w:b/>
          <w:bCs/>
        </w:rPr>
        <w:t xml:space="preserve"> СЕЛЬСОВЕТ</w:t>
      </w:r>
    </w:p>
    <w:p w:rsidR="00AB437C" w:rsidRPr="0084752B" w:rsidRDefault="00AB437C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НОВОСЕРГИЕВСКОГО РАЙОНА</w:t>
      </w:r>
    </w:p>
    <w:p w:rsidR="00AB437C" w:rsidRPr="0084752B" w:rsidRDefault="00AB437C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ОРЕНБУРГСКОЙ ОБЛАСТИ</w:t>
      </w:r>
    </w:p>
    <w:p w:rsidR="00AB437C" w:rsidRPr="0084752B" w:rsidRDefault="00AB437C" w:rsidP="00C60FF1">
      <w:pPr>
        <w:pStyle w:val="ab"/>
        <w:jc w:val="center"/>
        <w:rPr>
          <w:rFonts w:ascii="Times New Roman" w:hAnsi="Times New Roman" w:cs="Times New Roman"/>
        </w:rPr>
      </w:pPr>
    </w:p>
    <w:p w:rsidR="00AB437C" w:rsidRPr="0084752B" w:rsidRDefault="00AB437C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ПОСТАНОВЛЕНИЕ</w:t>
      </w:r>
    </w:p>
    <w:p w:rsidR="00AB437C" w:rsidRPr="0084752B" w:rsidRDefault="00AB437C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</w:p>
    <w:p w:rsidR="00AB437C" w:rsidRPr="001032FF" w:rsidRDefault="00F159E5" w:rsidP="00C60FF1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31.12.2019 №  65</w:t>
      </w:r>
      <w:r w:rsidR="00AB437C" w:rsidRPr="0084752B">
        <w:rPr>
          <w:rFonts w:ascii="Times New Roman" w:hAnsi="Times New Roman" w:cs="Times New Roman"/>
        </w:rPr>
        <w:t>-</w:t>
      </w:r>
      <w:r w:rsidR="00AB437C">
        <w:rPr>
          <w:rFonts w:ascii="Times New Roman" w:hAnsi="Times New Roman" w:cs="Times New Roman"/>
        </w:rPr>
        <w:t>п</w:t>
      </w:r>
    </w:p>
    <w:p w:rsidR="00AB437C" w:rsidRPr="0084752B" w:rsidRDefault="00AB437C" w:rsidP="00C60FF1">
      <w:pPr>
        <w:jc w:val="center"/>
      </w:pPr>
    </w:p>
    <w:p w:rsidR="00AB437C" w:rsidRPr="00F3155B" w:rsidRDefault="00E25269" w:rsidP="00E25269">
      <w:r>
        <w:t xml:space="preserve">    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арабановка</w:t>
      </w:r>
      <w:proofErr w:type="spellEnd"/>
    </w:p>
    <w:p w:rsidR="00AB437C" w:rsidRDefault="00AB437C" w:rsidP="00C60FF1">
      <w:pPr>
        <w:ind w:firstLine="0"/>
      </w:pPr>
    </w:p>
    <w:p w:rsidR="00AB437C" w:rsidRPr="00650C33" w:rsidRDefault="00AB437C" w:rsidP="00650C33"/>
    <w:p w:rsidR="00AB437C" w:rsidRPr="00C60FF1" w:rsidRDefault="00AB437C" w:rsidP="00650C33">
      <w:pPr>
        <w:pStyle w:val="1"/>
        <w:spacing w:before="0"/>
        <w:rPr>
          <w:color w:val="auto"/>
          <w:sz w:val="28"/>
          <w:szCs w:val="28"/>
        </w:rPr>
      </w:pPr>
      <w:r w:rsidRPr="00C60FF1">
        <w:rPr>
          <w:color w:val="auto"/>
          <w:sz w:val="28"/>
          <w:szCs w:val="28"/>
        </w:rPr>
        <w:t xml:space="preserve">О Порядке </w:t>
      </w:r>
      <w:proofErr w:type="gramStart"/>
      <w:r w:rsidRPr="00C60FF1">
        <w:rPr>
          <w:color w:val="auto"/>
          <w:sz w:val="28"/>
          <w:szCs w:val="28"/>
        </w:rPr>
        <w:t>санкционирования оплаты денежных обязательств получателей средств бюджета</w:t>
      </w:r>
      <w:r>
        <w:rPr>
          <w:color w:val="auto"/>
          <w:sz w:val="28"/>
          <w:szCs w:val="28"/>
        </w:rPr>
        <w:t xml:space="preserve"> муницип</w:t>
      </w:r>
      <w:r w:rsidR="00E25269">
        <w:rPr>
          <w:color w:val="auto"/>
          <w:sz w:val="28"/>
          <w:szCs w:val="28"/>
        </w:rPr>
        <w:t>ального образования</w:t>
      </w:r>
      <w:proofErr w:type="gramEnd"/>
      <w:r w:rsidR="00E25269">
        <w:rPr>
          <w:color w:val="auto"/>
          <w:sz w:val="28"/>
          <w:szCs w:val="28"/>
        </w:rPr>
        <w:t xml:space="preserve"> </w:t>
      </w:r>
      <w:proofErr w:type="spellStart"/>
      <w:r w:rsidR="00E25269">
        <w:rPr>
          <w:color w:val="auto"/>
          <w:sz w:val="28"/>
          <w:szCs w:val="28"/>
        </w:rPr>
        <w:t>Барабановский</w:t>
      </w:r>
      <w:proofErr w:type="spellEnd"/>
      <w:r w:rsidR="00E252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сельсовет  </w:t>
      </w:r>
      <w:proofErr w:type="spellStart"/>
      <w:r>
        <w:rPr>
          <w:color w:val="auto"/>
          <w:sz w:val="28"/>
          <w:szCs w:val="28"/>
        </w:rPr>
        <w:t>Новосергиевского</w:t>
      </w:r>
      <w:proofErr w:type="spellEnd"/>
      <w:r>
        <w:rPr>
          <w:color w:val="auto"/>
          <w:sz w:val="28"/>
          <w:szCs w:val="28"/>
        </w:rPr>
        <w:t xml:space="preserve"> района Оренбургской</w:t>
      </w:r>
      <w:r w:rsidRPr="00C60FF1">
        <w:rPr>
          <w:color w:val="auto"/>
          <w:sz w:val="28"/>
          <w:szCs w:val="28"/>
        </w:rPr>
        <w:t xml:space="preserve"> области и администраторов источников финансирования дефицита </w:t>
      </w:r>
      <w:proofErr w:type="spellStart"/>
      <w:r w:rsidRPr="00C60FF1">
        <w:rPr>
          <w:color w:val="auto"/>
          <w:sz w:val="28"/>
          <w:szCs w:val="28"/>
        </w:rPr>
        <w:t>местногобюджета</w:t>
      </w:r>
      <w:proofErr w:type="spellEnd"/>
    </w:p>
    <w:p w:rsidR="00AB437C" w:rsidRDefault="00AB437C" w:rsidP="00066EAF">
      <w:pPr>
        <w:rPr>
          <w:sz w:val="32"/>
          <w:szCs w:val="32"/>
        </w:rPr>
      </w:pPr>
    </w:p>
    <w:p w:rsidR="00AB437C" w:rsidRDefault="00AB437C" w:rsidP="00066EAF">
      <w:pPr>
        <w:rPr>
          <w:sz w:val="32"/>
          <w:szCs w:val="32"/>
        </w:rPr>
      </w:pPr>
    </w:p>
    <w:p w:rsidR="00AB437C" w:rsidRDefault="00AB437C" w:rsidP="00066EA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5" w:history="1">
        <w:r w:rsidRPr="00650C33">
          <w:rPr>
            <w:rStyle w:val="a6"/>
            <w:rFonts w:ascii="Arial" w:hAnsi="Arial" w:cs="Arial"/>
            <w:b w:val="0"/>
            <w:bCs w:val="0"/>
            <w:sz w:val="24"/>
            <w:szCs w:val="24"/>
          </w:rPr>
          <w:t>статьями</w:t>
        </w:r>
      </w:hyperlink>
      <w:r>
        <w:t xml:space="preserve"> </w:t>
      </w:r>
      <w:hyperlink r:id="rId6" w:history="1">
        <w:r w:rsidRPr="00650C33">
          <w:rPr>
            <w:rStyle w:val="a6"/>
            <w:rFonts w:ascii="Arial" w:hAnsi="Arial" w:cs="Arial"/>
            <w:b w:val="0"/>
            <w:bCs w:val="0"/>
            <w:sz w:val="24"/>
            <w:szCs w:val="24"/>
          </w:rPr>
          <w:t>219</w:t>
        </w:r>
      </w:hyperlink>
      <w:r>
        <w:t>,</w:t>
      </w:r>
      <w:hyperlink r:id="rId7" w:history="1">
        <w:r w:rsidRPr="00650C33">
          <w:rPr>
            <w:rStyle w:val="a6"/>
            <w:rFonts w:ascii="Arial" w:hAnsi="Arial" w:cs="Arial"/>
            <w:b w:val="0"/>
            <w:bCs w:val="0"/>
            <w:sz w:val="24"/>
            <w:szCs w:val="24"/>
          </w:rPr>
          <w:t>219.2</w:t>
        </w:r>
      </w:hyperlink>
      <w:r>
        <w:rPr>
          <w:sz w:val="24"/>
          <w:szCs w:val="24"/>
        </w:rPr>
        <w:t xml:space="preserve"> Бюджетного кодекса Российской Федерации: </w:t>
      </w:r>
    </w:p>
    <w:p w:rsidR="00AB437C" w:rsidRDefault="00AB437C" w:rsidP="00066EAF">
      <w:pPr>
        <w:ind w:firstLine="0"/>
        <w:rPr>
          <w:sz w:val="24"/>
          <w:szCs w:val="24"/>
        </w:rPr>
      </w:pPr>
    </w:p>
    <w:p w:rsidR="00AB437C" w:rsidRDefault="00AB437C" w:rsidP="00066EAF">
      <w:pPr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r>
        <w:t xml:space="preserve">Порядок </w:t>
      </w:r>
      <w:proofErr w:type="gramStart"/>
      <w:r>
        <w:rPr>
          <w:sz w:val="24"/>
          <w:szCs w:val="24"/>
        </w:rPr>
        <w:t>санкционирования оплаты денежных обязательств получателей средств бюджета муници</w:t>
      </w:r>
      <w:r w:rsidR="00785AE5">
        <w:rPr>
          <w:sz w:val="24"/>
          <w:szCs w:val="24"/>
        </w:rPr>
        <w:t>пального образования</w:t>
      </w:r>
      <w:proofErr w:type="gramEnd"/>
      <w:r w:rsidR="00785AE5">
        <w:rPr>
          <w:sz w:val="24"/>
          <w:szCs w:val="24"/>
        </w:rPr>
        <w:t xml:space="preserve"> </w:t>
      </w:r>
      <w:proofErr w:type="spellStart"/>
      <w:r w:rsidR="00785AE5">
        <w:rPr>
          <w:sz w:val="24"/>
          <w:szCs w:val="24"/>
        </w:rPr>
        <w:t>Барабановский</w:t>
      </w:r>
      <w:proofErr w:type="spellEnd"/>
      <w:r>
        <w:rPr>
          <w:sz w:val="24"/>
          <w:szCs w:val="24"/>
        </w:rPr>
        <w:t xml:space="preserve"> сельсовет и администраторов источников финансирования дефицита местного бюджета.</w:t>
      </w:r>
    </w:p>
    <w:p w:rsidR="00AB437C" w:rsidRDefault="00AB437C" w:rsidP="00C60FF1">
      <w:pPr>
        <w:ind w:firstLine="0"/>
        <w:rPr>
          <w:sz w:val="24"/>
          <w:szCs w:val="24"/>
        </w:rPr>
      </w:pPr>
      <w:bookmarkStart w:id="0" w:name="sub_2"/>
    </w:p>
    <w:p w:rsidR="00AB437C" w:rsidRDefault="00AB437C" w:rsidP="00066EAF">
      <w:pPr>
        <w:rPr>
          <w:sz w:val="24"/>
          <w:szCs w:val="24"/>
        </w:rPr>
      </w:pPr>
      <w:bookmarkStart w:id="1" w:name="sub_3"/>
      <w:bookmarkEnd w:id="0"/>
      <w:r>
        <w:rPr>
          <w:sz w:val="24"/>
          <w:szCs w:val="24"/>
        </w:rPr>
        <w:t>2. Настоящее Постановление вступает в силу со дня подписания.</w:t>
      </w:r>
    </w:p>
    <w:p w:rsidR="00AB437C" w:rsidRDefault="00AB437C" w:rsidP="00066EAF">
      <w:pPr>
        <w:rPr>
          <w:sz w:val="24"/>
          <w:szCs w:val="24"/>
        </w:rPr>
      </w:pPr>
    </w:p>
    <w:p w:rsidR="00AB437C" w:rsidRPr="00A4158D" w:rsidRDefault="00AB437C" w:rsidP="00C60FF1">
      <w:pPr>
        <w:rPr>
          <w:sz w:val="24"/>
          <w:szCs w:val="24"/>
        </w:rPr>
      </w:pPr>
      <w:bookmarkStart w:id="2" w:name="sub_4"/>
      <w:bookmarkEnd w:id="1"/>
      <w:r w:rsidRPr="00A4158D">
        <w:rPr>
          <w:sz w:val="24"/>
          <w:szCs w:val="24"/>
        </w:rPr>
        <w:t xml:space="preserve">3. </w:t>
      </w:r>
      <w:bookmarkEnd w:id="2"/>
      <w:proofErr w:type="gramStart"/>
      <w:r w:rsidRPr="00A4158D">
        <w:rPr>
          <w:sz w:val="24"/>
          <w:szCs w:val="24"/>
        </w:rPr>
        <w:t>Контроль за</w:t>
      </w:r>
      <w:proofErr w:type="gramEnd"/>
      <w:r w:rsidRPr="00A4158D">
        <w:rPr>
          <w:sz w:val="24"/>
          <w:szCs w:val="24"/>
        </w:rPr>
        <w:t xml:space="preserve"> исполнением постановления оставляю за собой.</w:t>
      </w:r>
    </w:p>
    <w:p w:rsidR="00AB437C" w:rsidRPr="00A4158D" w:rsidRDefault="00AB437C" w:rsidP="00C60FF1">
      <w:pPr>
        <w:rPr>
          <w:sz w:val="24"/>
          <w:szCs w:val="24"/>
        </w:rPr>
      </w:pPr>
      <w:r w:rsidRPr="00A4158D">
        <w:rPr>
          <w:sz w:val="24"/>
          <w:szCs w:val="24"/>
        </w:rPr>
        <w:t xml:space="preserve">                                                                              </w:t>
      </w:r>
    </w:p>
    <w:p w:rsidR="00AB437C" w:rsidRPr="00C60FF1" w:rsidRDefault="00AB43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437C" w:rsidRDefault="00AB437C">
      <w:pPr>
        <w:pStyle w:val="ConsPlusNormal"/>
        <w:jc w:val="both"/>
        <w:rPr>
          <w:rFonts w:ascii="Arial" w:hAnsi="Arial" w:cs="Arial"/>
          <w:b/>
          <w:bCs/>
        </w:rPr>
      </w:pPr>
    </w:p>
    <w:p w:rsidR="00AB437C" w:rsidRDefault="00AB437C">
      <w:pPr>
        <w:pStyle w:val="ConsPlusNormal"/>
        <w:jc w:val="both"/>
        <w:rPr>
          <w:rFonts w:ascii="Arial" w:hAnsi="Arial" w:cs="Arial"/>
          <w:b/>
          <w:bCs/>
        </w:rPr>
      </w:pPr>
    </w:p>
    <w:p w:rsidR="00AB437C" w:rsidRDefault="00AB437C">
      <w:pPr>
        <w:pStyle w:val="ConsPlusNormal"/>
        <w:jc w:val="both"/>
        <w:rPr>
          <w:rFonts w:ascii="Arial" w:hAnsi="Arial" w:cs="Arial"/>
          <w:b/>
          <w:bCs/>
        </w:rPr>
      </w:pPr>
    </w:p>
    <w:p w:rsidR="00AB437C" w:rsidRPr="00C60FF1" w:rsidRDefault="00AB437C">
      <w:pPr>
        <w:pStyle w:val="ConsPlusNormal"/>
        <w:jc w:val="both"/>
        <w:rPr>
          <w:rFonts w:ascii="Arial" w:hAnsi="Arial" w:cs="Arial"/>
        </w:rPr>
      </w:pPr>
      <w:r w:rsidRPr="00C60FF1">
        <w:rPr>
          <w:rFonts w:ascii="Arial" w:hAnsi="Arial" w:cs="Arial"/>
        </w:rPr>
        <w:t xml:space="preserve">Глава администрации:                                                  </w:t>
      </w:r>
      <w:proofErr w:type="spellStart"/>
      <w:r w:rsidR="00785AE5">
        <w:rPr>
          <w:rFonts w:ascii="Arial" w:hAnsi="Arial" w:cs="Arial"/>
        </w:rPr>
        <w:t>В.Н.Киян</w:t>
      </w:r>
      <w:proofErr w:type="spellEnd"/>
    </w:p>
    <w:p w:rsidR="00AB437C" w:rsidRPr="00C60FF1" w:rsidRDefault="00AB437C">
      <w:pPr>
        <w:pStyle w:val="ConsPlusNormal"/>
        <w:jc w:val="both"/>
        <w:rPr>
          <w:rFonts w:ascii="Arial" w:hAnsi="Arial" w:cs="Arial"/>
          <w:b/>
          <w:bCs/>
        </w:rPr>
      </w:pPr>
    </w:p>
    <w:p w:rsidR="00AB437C" w:rsidRPr="00A4158D" w:rsidRDefault="00AB437C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A4158D">
        <w:rPr>
          <w:rFonts w:ascii="Arial" w:hAnsi="Arial" w:cs="Arial"/>
          <w:sz w:val="20"/>
          <w:szCs w:val="20"/>
        </w:rPr>
        <w:t>Разослано: в дело, прокурору.</w:t>
      </w:r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  <w:bookmarkStart w:id="3" w:name="P92"/>
      <w:bookmarkEnd w:id="3"/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AB437C" w:rsidRDefault="00AB437C" w:rsidP="00A619E9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8B46D1">
        <w:rPr>
          <w:b w:val="0"/>
          <w:bCs w:val="0"/>
          <w:color w:val="auto"/>
          <w:sz w:val="24"/>
          <w:szCs w:val="24"/>
        </w:rPr>
        <w:t>Приложение</w:t>
      </w:r>
    </w:p>
    <w:p w:rsidR="00AB437C" w:rsidRDefault="00AB437C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  <w:r w:rsidRPr="008B46D1">
        <w:rPr>
          <w:b w:val="0"/>
          <w:bCs w:val="0"/>
          <w:color w:val="auto"/>
          <w:sz w:val="24"/>
          <w:szCs w:val="24"/>
        </w:rPr>
        <w:t xml:space="preserve"> к постановлению</w:t>
      </w:r>
    </w:p>
    <w:p w:rsidR="00AB437C" w:rsidRPr="00A619E9" w:rsidRDefault="00AB437C" w:rsidP="00A619E9">
      <w:pPr>
        <w:tabs>
          <w:tab w:val="left" w:pos="7406"/>
        </w:tabs>
      </w:pPr>
      <w:r>
        <w:t xml:space="preserve">                                                                     </w:t>
      </w:r>
      <w:r w:rsidR="00785AE5">
        <w:t xml:space="preserve">               от 31.12.2019 №65</w:t>
      </w:r>
      <w:r>
        <w:t>-п</w:t>
      </w:r>
    </w:p>
    <w:p w:rsidR="00AB437C" w:rsidRPr="008B46D1" w:rsidRDefault="00AB437C" w:rsidP="008F707E">
      <w:pPr>
        <w:pStyle w:val="a7"/>
        <w:ind w:firstLine="0"/>
        <w:rPr>
          <w:color w:val="auto"/>
          <w:sz w:val="24"/>
          <w:szCs w:val="24"/>
        </w:rPr>
      </w:pPr>
    </w:p>
    <w:p w:rsidR="00AB437C" w:rsidRPr="00650C33" w:rsidRDefault="000218AF" w:rsidP="008F707E">
      <w:pPr>
        <w:pStyle w:val="a7"/>
        <w:jc w:val="center"/>
        <w:rPr>
          <w:color w:val="auto"/>
          <w:sz w:val="28"/>
          <w:szCs w:val="28"/>
        </w:rPr>
      </w:pPr>
      <w:hyperlink r:id="rId8" w:anchor="block_1000" w:history="1">
        <w:r w:rsidR="00AB437C" w:rsidRPr="00650C33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Порядок</w:t>
        </w:r>
      </w:hyperlink>
      <w:r w:rsidR="00AB437C" w:rsidRPr="00650C33">
        <w:rPr>
          <w:color w:val="auto"/>
          <w:sz w:val="28"/>
          <w:szCs w:val="28"/>
        </w:rPr>
        <w:t> </w:t>
      </w:r>
      <w:proofErr w:type="gramStart"/>
      <w:r w:rsidR="00AB437C" w:rsidRPr="00650C33">
        <w:rPr>
          <w:color w:val="auto"/>
          <w:sz w:val="28"/>
          <w:szCs w:val="28"/>
        </w:rPr>
        <w:t>санкционирования оплаты денежных обязательств получателей средств б</w:t>
      </w:r>
      <w:r w:rsidR="00AB437C">
        <w:rPr>
          <w:color w:val="auto"/>
          <w:sz w:val="28"/>
          <w:szCs w:val="28"/>
        </w:rPr>
        <w:t>юджета муници</w:t>
      </w:r>
      <w:r w:rsidR="00785AE5">
        <w:rPr>
          <w:color w:val="auto"/>
          <w:sz w:val="28"/>
          <w:szCs w:val="28"/>
        </w:rPr>
        <w:t>пального образования</w:t>
      </w:r>
      <w:proofErr w:type="gramEnd"/>
      <w:r w:rsidR="00785AE5">
        <w:rPr>
          <w:color w:val="auto"/>
          <w:sz w:val="28"/>
          <w:szCs w:val="28"/>
        </w:rPr>
        <w:t xml:space="preserve"> </w:t>
      </w:r>
      <w:proofErr w:type="spellStart"/>
      <w:r w:rsidR="00785AE5">
        <w:rPr>
          <w:color w:val="auto"/>
          <w:sz w:val="28"/>
          <w:szCs w:val="28"/>
        </w:rPr>
        <w:t>Барабановский</w:t>
      </w:r>
      <w:proofErr w:type="spellEnd"/>
      <w:r w:rsidR="00AB437C">
        <w:rPr>
          <w:color w:val="auto"/>
          <w:sz w:val="28"/>
          <w:szCs w:val="28"/>
        </w:rPr>
        <w:t xml:space="preserve"> сельсовет</w:t>
      </w:r>
      <w:r w:rsidR="00AB437C" w:rsidRPr="00650C33">
        <w:rPr>
          <w:color w:val="auto"/>
          <w:sz w:val="28"/>
          <w:szCs w:val="28"/>
        </w:rPr>
        <w:t xml:space="preserve"> и администраторов источников финансирования дефицита местного бюджета</w:t>
      </w:r>
    </w:p>
    <w:p w:rsidR="00AB437C" w:rsidRPr="008B46D1" w:rsidRDefault="00AB437C" w:rsidP="008F707E">
      <w:pPr>
        <w:pStyle w:val="1"/>
        <w:rPr>
          <w:color w:val="000000"/>
          <w:sz w:val="24"/>
          <w:szCs w:val="24"/>
        </w:rPr>
      </w:pPr>
      <w:bookmarkStart w:id="4" w:name="sub_1100"/>
    </w:p>
    <w:bookmarkEnd w:id="4"/>
    <w:p w:rsidR="00AB437C" w:rsidRPr="00650C33" w:rsidRDefault="00AB437C" w:rsidP="008F707E">
      <w:pPr>
        <w:rPr>
          <w:color w:val="000000"/>
          <w:sz w:val="24"/>
          <w:szCs w:val="24"/>
        </w:rPr>
      </w:pPr>
      <w:r w:rsidRPr="00650C33">
        <w:rPr>
          <w:color w:val="000000"/>
          <w:sz w:val="24"/>
          <w:szCs w:val="24"/>
        </w:rPr>
        <w:t xml:space="preserve">1. Настоящий </w:t>
      </w:r>
      <w:hyperlink r:id="rId9" w:anchor="block_1000" w:history="1">
        <w:r w:rsidRPr="00650C33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Порядок</w:t>
        </w:r>
      </w:hyperlink>
      <w:r w:rsidRPr="00650C33">
        <w:rPr>
          <w:color w:val="000000"/>
          <w:sz w:val="24"/>
          <w:szCs w:val="24"/>
        </w:rPr>
        <w:t xml:space="preserve"> разработан на основании статей </w:t>
      </w:r>
      <w:hyperlink r:id="rId10" w:history="1">
        <w:r w:rsidRPr="00650C33">
          <w:rPr>
            <w:rStyle w:val="a6"/>
            <w:rFonts w:ascii="Arial" w:hAnsi="Arial" w:cs="Arial"/>
            <w:b w:val="0"/>
            <w:bCs w:val="0"/>
            <w:color w:val="000000"/>
            <w:sz w:val="24"/>
            <w:szCs w:val="24"/>
          </w:rPr>
          <w:t>219</w:t>
        </w:r>
      </w:hyperlink>
      <w:r w:rsidRPr="00650C33">
        <w:rPr>
          <w:color w:val="000000"/>
          <w:sz w:val="24"/>
          <w:szCs w:val="24"/>
        </w:rPr>
        <w:t xml:space="preserve"> и </w:t>
      </w:r>
      <w:hyperlink r:id="rId11" w:history="1">
        <w:r w:rsidRPr="00650C33">
          <w:rPr>
            <w:rStyle w:val="a6"/>
            <w:rFonts w:ascii="Arial" w:hAnsi="Arial" w:cs="Arial"/>
            <w:b w:val="0"/>
            <w:bCs w:val="0"/>
            <w:color w:val="000000"/>
            <w:sz w:val="24"/>
            <w:szCs w:val="24"/>
          </w:rPr>
          <w:t>219.2</w:t>
        </w:r>
      </w:hyperlink>
      <w:r w:rsidRPr="00650C33">
        <w:rPr>
          <w:color w:val="000000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за счет средств б</w:t>
      </w:r>
      <w:r>
        <w:rPr>
          <w:color w:val="000000"/>
          <w:sz w:val="24"/>
          <w:szCs w:val="24"/>
        </w:rPr>
        <w:t>юджета муници</w:t>
      </w:r>
      <w:r w:rsidR="00785AE5">
        <w:rPr>
          <w:color w:val="000000"/>
          <w:sz w:val="24"/>
          <w:szCs w:val="24"/>
        </w:rPr>
        <w:t xml:space="preserve">пального образования </w:t>
      </w:r>
      <w:proofErr w:type="spellStart"/>
      <w:r w:rsidR="00785AE5">
        <w:rPr>
          <w:color w:val="000000"/>
          <w:sz w:val="24"/>
          <w:szCs w:val="24"/>
        </w:rPr>
        <w:t>Барабановский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  <w:r w:rsidRPr="00650C33">
        <w:rPr>
          <w:color w:val="000000"/>
          <w:sz w:val="24"/>
          <w:szCs w:val="24"/>
        </w:rPr>
        <w:t xml:space="preserve"> (далее - местного бюджета) получателей средств местного бюджета и администраторов источников финансирования дефицита местного бюджета, лицевые </w:t>
      </w:r>
      <w:proofErr w:type="gramStart"/>
      <w:r w:rsidRPr="00650C33">
        <w:rPr>
          <w:color w:val="000000"/>
          <w:sz w:val="24"/>
          <w:szCs w:val="24"/>
        </w:rPr>
        <w:t>счета</w:t>
      </w:r>
      <w:proofErr w:type="gramEnd"/>
      <w:r w:rsidRPr="00650C33">
        <w:rPr>
          <w:color w:val="000000"/>
          <w:sz w:val="24"/>
          <w:szCs w:val="24"/>
        </w:rPr>
        <w:t xml:space="preserve"> которых открыты </w:t>
      </w:r>
      <w:r>
        <w:rPr>
          <w:color w:val="000000"/>
          <w:sz w:val="24"/>
          <w:szCs w:val="24"/>
        </w:rPr>
        <w:t>в Управлении Федерального по Оренбург</w:t>
      </w:r>
      <w:r w:rsidRPr="00650C33">
        <w:rPr>
          <w:color w:val="000000"/>
          <w:sz w:val="24"/>
          <w:szCs w:val="24"/>
        </w:rPr>
        <w:t>ской области (далее - Управление).</w:t>
      </w:r>
    </w:p>
    <w:p w:rsidR="00AB437C" w:rsidRPr="00650C33" w:rsidRDefault="00AB437C" w:rsidP="008F707E">
      <w:pPr>
        <w:rPr>
          <w:color w:val="000000"/>
          <w:sz w:val="24"/>
          <w:szCs w:val="24"/>
        </w:rPr>
      </w:pPr>
      <w:r w:rsidRPr="00650C33">
        <w:rPr>
          <w:color w:val="000000"/>
          <w:sz w:val="24"/>
          <w:szCs w:val="24"/>
        </w:rPr>
        <w:t xml:space="preserve">2. </w:t>
      </w:r>
      <w:proofErr w:type="gramStart"/>
      <w:r w:rsidRPr="00650C33">
        <w:rPr>
          <w:color w:val="000000"/>
          <w:sz w:val="24"/>
          <w:szCs w:val="24"/>
        </w:rPr>
        <w:t xml:space="preserve">Для оплаты денежных обязательств получатели средств местного бюджета, администраторы источников финансирования дефицита местного бюджета представляют в Управление Заявку на кассовый расход (код по ведомственному классификатору форм документов (далее - код по КФД) 0531801), Заявку на кассовый расход (сокращенную) (код формы по КФД 0531851), Заявку на получение наличных денег (код по КФД 0531802), </w:t>
      </w:r>
      <w:r w:rsidRPr="00650C33">
        <w:rPr>
          <w:sz w:val="24"/>
          <w:szCs w:val="24"/>
        </w:rPr>
        <w:t>Сводную заявку  на кассовый расход (для уплаты налогов) (код</w:t>
      </w:r>
      <w:proofErr w:type="gramEnd"/>
      <w:r w:rsidRPr="00650C33">
        <w:rPr>
          <w:sz w:val="24"/>
          <w:szCs w:val="24"/>
        </w:rPr>
        <w:t xml:space="preserve"> формы по КФД 0531860),Заявку на получение денежных средств, перечисляемых на карту (код</w:t>
      </w:r>
      <w:r w:rsidRPr="00650C33">
        <w:rPr>
          <w:color w:val="000000"/>
          <w:sz w:val="24"/>
          <w:szCs w:val="24"/>
        </w:rPr>
        <w:t xml:space="preserve"> формы по КФД 0531243) (далее - Заявка) в порядке, установленном в соответствии с бюджетным законодательством Российской Федерации.</w:t>
      </w:r>
    </w:p>
    <w:p w:rsidR="00AB437C" w:rsidRPr="004071E4" w:rsidRDefault="00AB437C" w:rsidP="008F707E">
      <w:pPr>
        <w:rPr>
          <w:sz w:val="24"/>
          <w:szCs w:val="24"/>
        </w:rPr>
      </w:pPr>
      <w:r w:rsidRPr="00650C33">
        <w:rPr>
          <w:sz w:val="24"/>
          <w:szCs w:val="24"/>
        </w:rPr>
        <w:t>Заявка при наличии электронного документооборота между получателем средств местного бюджета, администратором источников финансирования дефицита местного бюджета и Управлением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</w:t>
      </w:r>
      <w:r w:rsidRPr="004071E4">
        <w:rPr>
          <w:sz w:val="24"/>
          <w:szCs w:val="24"/>
        </w:rPr>
        <w:t xml:space="preserve"> носителе).</w:t>
      </w:r>
    </w:p>
    <w:p w:rsidR="00AB437C" w:rsidRPr="004071E4" w:rsidRDefault="00AB437C" w:rsidP="008F707E">
      <w:pPr>
        <w:rPr>
          <w:sz w:val="24"/>
          <w:szCs w:val="24"/>
        </w:rPr>
      </w:pPr>
      <w:r w:rsidRPr="004071E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местного бюджета (администратора источников финансирования дефицита местного бюджета).</w:t>
      </w:r>
    </w:p>
    <w:p w:rsidR="00AB437C" w:rsidRPr="008F707E" w:rsidRDefault="00AB437C" w:rsidP="008F707E">
      <w:pPr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3. </w:t>
      </w:r>
      <w:proofErr w:type="gramStart"/>
      <w:r w:rsidRPr="008F707E">
        <w:rPr>
          <w:sz w:val="24"/>
          <w:szCs w:val="24"/>
          <w:shd w:val="clear" w:color="auto" w:fill="FFFFFF"/>
        </w:rPr>
        <w:t xml:space="preserve">Уполномоченный руководителем </w:t>
      </w:r>
      <w:r>
        <w:rPr>
          <w:sz w:val="24"/>
          <w:szCs w:val="24"/>
          <w:shd w:val="clear" w:color="auto" w:fill="FFFFFF"/>
        </w:rPr>
        <w:t xml:space="preserve"> органа, </w:t>
      </w:r>
      <w:r w:rsidRPr="008F707E">
        <w:rPr>
          <w:sz w:val="24"/>
          <w:szCs w:val="24"/>
          <w:shd w:val="clear" w:color="auto" w:fill="FFFFFF"/>
        </w:rPr>
        <w:t xml:space="preserve">осуществляющем полномочия по санкционированию бюджетного обязательства работник проверяет Заявку на соответствие установленной форме, наличие в ней реквизитов и показателей, предусмотренных </w:t>
      </w:r>
      <w:r w:rsidRPr="001A66DE">
        <w:rPr>
          <w:sz w:val="24"/>
          <w:szCs w:val="24"/>
          <w:shd w:val="clear" w:color="auto" w:fill="FFFFFF"/>
        </w:rPr>
        <w:t>пунктом 4</w:t>
      </w:r>
      <w:r w:rsidRPr="008F707E">
        <w:rPr>
          <w:sz w:val="24"/>
          <w:szCs w:val="24"/>
          <w:shd w:val="clear" w:color="auto" w:fill="FFFFFF"/>
        </w:rPr>
        <w:t xml:space="preserve"> настоящего </w:t>
      </w:r>
      <w:r w:rsidRPr="001A66DE">
        <w:rPr>
          <w:sz w:val="24"/>
          <w:szCs w:val="24"/>
          <w:shd w:val="clear" w:color="auto" w:fill="FFFFFF"/>
        </w:rPr>
        <w:t>Порядка (с учетом положений пункта 5 настоящего Порядка)</w:t>
      </w:r>
      <w:r w:rsidRPr="008F707E">
        <w:rPr>
          <w:sz w:val="24"/>
          <w:szCs w:val="24"/>
          <w:shd w:val="clear" w:color="auto" w:fill="FFFFFF"/>
        </w:rPr>
        <w:t xml:space="preserve">, на соответствие требованиям, установленным </w:t>
      </w:r>
      <w:r w:rsidRPr="001A66DE">
        <w:rPr>
          <w:sz w:val="24"/>
          <w:szCs w:val="24"/>
          <w:shd w:val="clear" w:color="auto" w:fill="FFFFFF"/>
        </w:rPr>
        <w:t>пунктами 6,7,9, и 10 настоящего Порядка, а также наличие документов, предусмотренных пунктами 7 и 8 настоящего Порядка:</w:t>
      </w:r>
      <w:proofErr w:type="gramEnd"/>
    </w:p>
    <w:p w:rsidR="00AB437C" w:rsidRPr="008F707E" w:rsidRDefault="00AB437C" w:rsidP="008F707E">
      <w:pPr>
        <w:ind w:firstLine="0"/>
        <w:rPr>
          <w:sz w:val="24"/>
          <w:szCs w:val="24"/>
          <w:shd w:val="clear" w:color="auto" w:fill="FFFFFF"/>
        </w:rPr>
      </w:pPr>
    </w:p>
    <w:p w:rsidR="00AB437C" w:rsidRPr="00650C33" w:rsidRDefault="00AB437C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Заявки в Управление;</w:t>
      </w:r>
    </w:p>
    <w:p w:rsidR="00AB437C" w:rsidRPr="008F707E" w:rsidRDefault="00AB437C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4. Заявка проверяется на наличие в ней следующих реквизитов и показателей:</w:t>
      </w:r>
    </w:p>
    <w:p w:rsidR="00AB437C" w:rsidRPr="008F707E" w:rsidRDefault="00AB437C" w:rsidP="008F707E">
      <w:pPr>
        <w:ind w:firstLine="0"/>
        <w:rPr>
          <w:sz w:val="24"/>
          <w:szCs w:val="24"/>
          <w:shd w:val="clear" w:color="auto" w:fill="FFFFFF"/>
        </w:rPr>
      </w:pPr>
    </w:p>
    <w:p w:rsidR="00AB437C" w:rsidRPr="008F707E" w:rsidRDefault="00AB437C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1) подписей, соответствующих имеющимся образцам, представленным получателем средств местного бюджета (администратором источников </w:t>
      </w:r>
      <w:r w:rsidRPr="008F707E">
        <w:rPr>
          <w:sz w:val="24"/>
          <w:szCs w:val="24"/>
          <w:shd w:val="clear" w:color="auto" w:fill="FFFFFF"/>
        </w:rPr>
        <w:lastRenderedPageBreak/>
        <w:t>финансирования дефицита местного бюджета) для открытия соответствующего лицевого счета;</w:t>
      </w:r>
    </w:p>
    <w:p w:rsidR="00AB437C" w:rsidRPr="008F707E" w:rsidRDefault="00AB437C" w:rsidP="008F707E">
      <w:pPr>
        <w:ind w:firstLine="0"/>
        <w:rPr>
          <w:sz w:val="24"/>
          <w:szCs w:val="24"/>
          <w:shd w:val="clear" w:color="auto" w:fill="FFFFFF"/>
        </w:rPr>
      </w:pPr>
    </w:p>
    <w:p w:rsidR="00AB437C" w:rsidRPr="008F707E" w:rsidRDefault="00AB437C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AB437C" w:rsidRPr="008F707E" w:rsidRDefault="00AB437C" w:rsidP="008F707E">
      <w:pPr>
        <w:ind w:firstLine="0"/>
        <w:rPr>
          <w:sz w:val="24"/>
          <w:szCs w:val="24"/>
          <w:shd w:val="clear" w:color="auto" w:fill="FFFFFF"/>
        </w:rPr>
      </w:pP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 w:rsidRPr="008F707E">
        <w:rPr>
          <w:sz w:val="24"/>
          <w:szCs w:val="24"/>
          <w:shd w:val="clear" w:color="auto" w:fill="FFFFFF"/>
        </w:rPr>
        <w:t xml:space="preserve"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</w:t>
      </w:r>
      <w:r w:rsidRPr="008F707E">
        <w:rPr>
          <w:sz w:val="24"/>
          <w:szCs w:val="24"/>
        </w:rPr>
        <w:t>(кассовую выплату), и кода объекта капитального строительства, кода мероприятия по информатизации (при наличии), а также текстового назначения платежа;</w:t>
      </w: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proofErr w:type="gramStart"/>
      <w:r w:rsidRPr="008F707E">
        <w:rPr>
          <w:sz w:val="24"/>
          <w:szCs w:val="24"/>
        </w:rPr>
        <w:t>4)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 w:rsidRPr="008F707E">
        <w:rPr>
          <w:sz w:val="24"/>
          <w:szCs w:val="24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AB437C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6) вида средств (средства бюджета, средства дополнительного бюджетного финансирования);</w:t>
      </w:r>
    </w:p>
    <w:p w:rsidR="00AB437C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AB437C" w:rsidRPr="003D1849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D1849">
        <w:rPr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B437C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</w:rPr>
        <w:t>8) номера учтенного в органе</w:t>
      </w:r>
      <w:r>
        <w:rPr>
          <w:sz w:val="24"/>
          <w:szCs w:val="24"/>
        </w:rPr>
        <w:t>,</w:t>
      </w:r>
      <w:r w:rsidR="00785AE5">
        <w:rPr>
          <w:sz w:val="24"/>
          <w:szCs w:val="24"/>
        </w:rPr>
        <w:t xml:space="preserve"> </w:t>
      </w:r>
      <w:r w:rsidRPr="008F707E">
        <w:rPr>
          <w:sz w:val="24"/>
          <w:szCs w:val="24"/>
          <w:shd w:val="clear" w:color="auto" w:fill="FFFFFF"/>
        </w:rPr>
        <w:t>осуществляющем полномочия по санкционированию бюджетного обязательства и номера денежного обязательства получателя средств местного бюджета (при наличии);</w:t>
      </w: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9) номера и серии чека 9 при представлении Заявки на получение наличных денег (код по КДФ 0531802);</w:t>
      </w: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10) срока действия чека (при представлении Заявки на получение наличных денег </w:t>
      </w:r>
      <w:proofErr w:type="gramStart"/>
      <w:r w:rsidRPr="008F707E">
        <w:rPr>
          <w:sz w:val="24"/>
          <w:szCs w:val="24"/>
          <w:shd w:val="clear" w:color="auto" w:fill="FFFFFF"/>
        </w:rPr>
        <w:t xml:space="preserve">( </w:t>
      </w:r>
      <w:proofErr w:type="gramEnd"/>
      <w:r w:rsidRPr="008F707E">
        <w:rPr>
          <w:sz w:val="24"/>
          <w:szCs w:val="24"/>
          <w:shd w:val="clear" w:color="auto" w:fill="FFFFFF"/>
        </w:rPr>
        <w:t>код по КФД 0531802);</w:t>
      </w: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11) фамилии, имени и отчества получателя средств по чеку (при представлении Заявки на получение наличных денег (код по КФД 0531802);</w:t>
      </w: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12) данных документов, удостоверяющих личность получателя средств по чеку при представлении Заявки на получение наличных денег (код по КФД 0531802);</w:t>
      </w:r>
    </w:p>
    <w:p w:rsidR="00AB437C" w:rsidRPr="008F707E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AB437C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color w:val="002060"/>
          <w:sz w:val="24"/>
          <w:szCs w:val="24"/>
          <w:shd w:val="clear" w:color="auto" w:fill="FFFFFF"/>
        </w:rPr>
        <w:t>13)</w:t>
      </w:r>
      <w:r w:rsidRPr="003D1849">
        <w:rPr>
          <w:sz w:val="24"/>
          <w:szCs w:val="24"/>
        </w:rPr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B437C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AB437C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14) реквизитов (номер, дата) документов, предмета договора (муниципального контракта, соглашения) (при наличии), </w:t>
      </w:r>
      <w:r w:rsidRPr="004E7C45">
        <w:rPr>
          <w:sz w:val="24"/>
          <w:szCs w:val="24"/>
        </w:rPr>
        <w:t>предусмотренных графой 2 Перечня документов</w:t>
      </w:r>
      <w:r>
        <w:rPr>
          <w:sz w:val="24"/>
          <w:szCs w:val="24"/>
        </w:rPr>
        <w:t xml:space="preserve">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 </w:t>
      </w:r>
      <w:r w:rsidRPr="004E7C45">
        <w:rPr>
          <w:sz w:val="24"/>
          <w:szCs w:val="24"/>
        </w:rPr>
        <w:lastRenderedPageBreak/>
        <w:t>(далее - Перечень документов),</w:t>
      </w:r>
      <w:r>
        <w:rPr>
          <w:sz w:val="24"/>
          <w:szCs w:val="24"/>
        </w:rPr>
        <w:t xml:space="preserve"> предоставляемых получателями средств местного бюджета при постановке на учет бюджетных и денежных обязательств.</w:t>
      </w:r>
      <w:proofErr w:type="gramEnd"/>
    </w:p>
    <w:p w:rsidR="00AB437C" w:rsidRDefault="00AB437C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AB437C" w:rsidRPr="003D1849" w:rsidRDefault="00AB437C" w:rsidP="008F707E">
      <w:pPr>
        <w:widowControl/>
        <w:shd w:val="clear" w:color="auto" w:fill="FFFFFF"/>
        <w:autoSpaceDE/>
        <w:autoSpaceDN/>
        <w:adjustRightInd/>
        <w:spacing w:after="30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15) </w:t>
      </w:r>
      <w:r w:rsidRPr="003D1849">
        <w:rPr>
          <w:sz w:val="24"/>
          <w:szCs w:val="24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действующим законодательством (далее - документы, подтверждающие возни</w:t>
      </w:r>
      <w:r>
        <w:rPr>
          <w:sz w:val="24"/>
          <w:szCs w:val="24"/>
        </w:rPr>
        <w:t>кновение денежных обязательств</w:t>
      </w:r>
      <w:proofErr w:type="gramEnd"/>
      <w:r>
        <w:rPr>
          <w:sz w:val="24"/>
          <w:szCs w:val="24"/>
        </w:rPr>
        <w:t xml:space="preserve">), за исключением реквизитов документов, подтверждающих возникновение денежных обязательств в случае 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AB437C" w:rsidRPr="00FB5BC1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5BC1">
        <w:rPr>
          <w:rFonts w:ascii="Arial" w:hAnsi="Arial" w:cs="Arial"/>
          <w:sz w:val="24"/>
          <w:szCs w:val="24"/>
        </w:rPr>
        <w:t xml:space="preserve">5. Требования </w:t>
      </w:r>
      <w:hyperlink w:anchor="P87" w:history="1">
        <w:r w:rsidRPr="00B83DD0">
          <w:rPr>
            <w:rFonts w:ascii="Arial" w:hAnsi="Arial" w:cs="Arial"/>
            <w:color w:val="262626"/>
            <w:sz w:val="24"/>
            <w:szCs w:val="24"/>
          </w:rPr>
          <w:t>подпунктов 14</w:t>
        </w:r>
      </w:hyperlink>
      <w:r w:rsidRPr="00B83DD0">
        <w:rPr>
          <w:rFonts w:ascii="Arial" w:hAnsi="Arial" w:cs="Arial"/>
          <w:color w:val="262626"/>
          <w:sz w:val="24"/>
          <w:szCs w:val="24"/>
        </w:rPr>
        <w:t xml:space="preserve"> и </w:t>
      </w:r>
      <w:hyperlink w:anchor="P91" w:history="1">
        <w:r w:rsidRPr="00B83DD0">
          <w:rPr>
            <w:rFonts w:ascii="Arial" w:hAnsi="Arial" w:cs="Arial"/>
            <w:color w:val="262626"/>
            <w:sz w:val="24"/>
            <w:szCs w:val="24"/>
          </w:rPr>
          <w:t>15 пункта 4</w:t>
        </w:r>
      </w:hyperlink>
      <w:r w:rsidRPr="00FB5BC1">
        <w:rPr>
          <w:rFonts w:ascii="Arial" w:hAnsi="Arial" w:cs="Arial"/>
          <w:sz w:val="24"/>
          <w:szCs w:val="24"/>
        </w:rPr>
        <w:t xml:space="preserve"> настоящего Порядка не применяются в отношении:</w:t>
      </w:r>
    </w:p>
    <w:p w:rsidR="00AB437C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5BC1">
        <w:rPr>
          <w:rFonts w:ascii="Arial" w:hAnsi="Arial" w:cs="Arial"/>
          <w:sz w:val="24"/>
          <w:szCs w:val="24"/>
        </w:rPr>
        <w:t xml:space="preserve">Заявки на кассовый расход (код по КФД </w:t>
      </w:r>
      <w:hyperlink r:id="rId12" w:history="1">
        <w:r w:rsidRPr="00B83DD0">
          <w:rPr>
            <w:rFonts w:ascii="Arial" w:hAnsi="Arial" w:cs="Arial"/>
            <w:sz w:val="24"/>
            <w:szCs w:val="24"/>
          </w:rPr>
          <w:t>0531801</w:t>
        </w:r>
      </w:hyperlink>
      <w:r w:rsidRPr="00FB5BC1">
        <w:rPr>
          <w:rFonts w:ascii="Arial" w:hAnsi="Arial" w:cs="Arial"/>
          <w:sz w:val="24"/>
          <w:szCs w:val="24"/>
        </w:rPr>
        <w:t xml:space="preserve">) (Заявки на кассовый расход (сокращенной) (код формы по КФД </w:t>
      </w:r>
      <w:hyperlink r:id="rId13" w:history="1">
        <w:r w:rsidRPr="00B83DD0">
          <w:rPr>
            <w:rFonts w:ascii="Arial" w:hAnsi="Arial" w:cs="Arial"/>
            <w:sz w:val="24"/>
            <w:szCs w:val="24"/>
          </w:rPr>
          <w:t>0531851</w:t>
        </w:r>
      </w:hyperlink>
      <w:r w:rsidRPr="00FB5BC1">
        <w:rPr>
          <w:rFonts w:ascii="Arial" w:hAnsi="Arial" w:cs="Arial"/>
          <w:sz w:val="24"/>
          <w:szCs w:val="24"/>
        </w:rPr>
        <w:t xml:space="preserve">) (далее - Заявка на кассовый расход) при перечислении средств получателям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FB5BC1">
        <w:rPr>
          <w:rFonts w:ascii="Arial" w:hAnsi="Arial" w:cs="Arial"/>
          <w:sz w:val="24"/>
          <w:szCs w:val="24"/>
        </w:rPr>
        <w:t xml:space="preserve"> бюджета, осуществляющим в соответствии с бюджетным законодательством Российской Федерации операции со средствами </w:t>
      </w:r>
      <w:r>
        <w:rPr>
          <w:rFonts w:ascii="Arial" w:hAnsi="Arial" w:cs="Arial"/>
          <w:sz w:val="24"/>
          <w:szCs w:val="24"/>
        </w:rPr>
        <w:t>местного</w:t>
      </w:r>
      <w:r w:rsidRPr="00FB5BC1">
        <w:rPr>
          <w:rFonts w:ascii="Arial" w:hAnsi="Arial" w:cs="Arial"/>
          <w:sz w:val="24"/>
          <w:szCs w:val="24"/>
        </w:rPr>
        <w:t xml:space="preserve"> бюджета (в том числе в иностранной валюте) на счетах, открытых им в учреждении Центрального банка Российской Федерации или</w:t>
      </w:r>
      <w:proofErr w:type="gramEnd"/>
      <w:r w:rsidRPr="00FB5BC1">
        <w:rPr>
          <w:rFonts w:ascii="Arial" w:hAnsi="Arial" w:cs="Arial"/>
          <w:sz w:val="24"/>
          <w:szCs w:val="24"/>
        </w:rPr>
        <w:t xml:space="preserve"> кредитной организации</w:t>
      </w:r>
      <w:r>
        <w:rPr>
          <w:rFonts w:ascii="Arial" w:hAnsi="Arial" w:cs="Arial"/>
          <w:sz w:val="24"/>
          <w:szCs w:val="24"/>
        </w:rPr>
        <w:t>;</w:t>
      </w:r>
    </w:p>
    <w:p w:rsidR="00AB437C" w:rsidRDefault="000218A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AB437C" w:rsidRPr="00B83DD0">
          <w:rPr>
            <w:rFonts w:ascii="Arial" w:hAnsi="Arial" w:cs="Arial"/>
            <w:sz w:val="24"/>
            <w:szCs w:val="24"/>
          </w:rPr>
          <w:t>Заявки</w:t>
        </w:r>
      </w:hyperlink>
      <w:r w:rsidR="00AB437C" w:rsidRPr="0094401F">
        <w:rPr>
          <w:rFonts w:ascii="Arial" w:hAnsi="Arial" w:cs="Arial"/>
          <w:sz w:val="24"/>
          <w:szCs w:val="24"/>
        </w:rPr>
        <w:t xml:space="preserve"> на кассовый расход при </w:t>
      </w:r>
      <w:r w:rsidR="00AB437C">
        <w:rPr>
          <w:rFonts w:ascii="Arial" w:hAnsi="Arial" w:cs="Arial"/>
          <w:sz w:val="24"/>
          <w:szCs w:val="24"/>
        </w:rPr>
        <w:t>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AB437C" w:rsidRPr="0094401F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получение наличных денег (код по КФД 0531802) (Заявки на получение денежных средств, перечисляемых на карту (код формы по КФД 0531243))</w:t>
      </w:r>
    </w:p>
    <w:p w:rsidR="00AB437C" w:rsidRPr="0094401F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401F">
        <w:rPr>
          <w:rFonts w:ascii="Arial" w:hAnsi="Arial" w:cs="Arial"/>
          <w:sz w:val="24"/>
          <w:szCs w:val="24"/>
        </w:rPr>
        <w:t xml:space="preserve">Требования </w:t>
      </w:r>
      <w:hyperlink w:anchor="P87" w:history="1">
        <w:r w:rsidRPr="00B83DD0">
          <w:rPr>
            <w:rFonts w:ascii="Arial" w:hAnsi="Arial" w:cs="Arial"/>
            <w:sz w:val="24"/>
            <w:szCs w:val="24"/>
          </w:rPr>
          <w:t>подпункта 14 пункта 4</w:t>
        </w:r>
      </w:hyperlink>
      <w:r w:rsidRPr="004E7C45">
        <w:rPr>
          <w:rFonts w:ascii="Arial" w:hAnsi="Arial" w:cs="Arial"/>
          <w:sz w:val="24"/>
          <w:szCs w:val="24"/>
        </w:rPr>
        <w:t xml:space="preserve"> н</w:t>
      </w:r>
      <w:r w:rsidRPr="0094401F">
        <w:rPr>
          <w:rFonts w:ascii="Arial" w:hAnsi="Arial" w:cs="Arial"/>
          <w:sz w:val="24"/>
          <w:szCs w:val="24"/>
        </w:rPr>
        <w:t xml:space="preserve">астоящего Порядка также не применяются в отношении </w:t>
      </w:r>
      <w:hyperlink r:id="rId15" w:history="1">
        <w:r w:rsidRPr="00B83DD0">
          <w:rPr>
            <w:rFonts w:ascii="Arial" w:hAnsi="Arial" w:cs="Arial"/>
            <w:sz w:val="24"/>
            <w:szCs w:val="24"/>
          </w:rPr>
          <w:t>Заявки</w:t>
        </w:r>
      </w:hyperlink>
      <w:r w:rsidRPr="0094401F">
        <w:rPr>
          <w:rFonts w:ascii="Arial" w:hAnsi="Arial" w:cs="Arial"/>
          <w:sz w:val="24"/>
          <w:szCs w:val="24"/>
        </w:rPr>
        <w:t xml:space="preserve"> на кассовый расход при оплате товаров, выполнении работ, оказании услуг в случаях, когда заключение договора (</w:t>
      </w:r>
      <w:r>
        <w:rPr>
          <w:rFonts w:ascii="Arial" w:hAnsi="Arial" w:cs="Arial"/>
          <w:sz w:val="24"/>
          <w:szCs w:val="24"/>
        </w:rPr>
        <w:t>муниципального</w:t>
      </w:r>
      <w:r w:rsidRPr="0094401F">
        <w:rPr>
          <w:rFonts w:ascii="Arial" w:hAnsi="Arial" w:cs="Arial"/>
          <w:sz w:val="24"/>
          <w:szCs w:val="24"/>
        </w:rPr>
        <w:t xml:space="preserve"> контракта) на поставку товаров, выполнение работ, оказание услуг для </w:t>
      </w:r>
      <w:r>
        <w:rPr>
          <w:rFonts w:ascii="Arial" w:hAnsi="Arial" w:cs="Arial"/>
          <w:sz w:val="24"/>
          <w:szCs w:val="24"/>
        </w:rPr>
        <w:t>муниципальных</w:t>
      </w:r>
      <w:r w:rsidRPr="0094401F">
        <w:rPr>
          <w:rFonts w:ascii="Arial" w:hAnsi="Arial" w:cs="Arial"/>
          <w:sz w:val="24"/>
          <w:szCs w:val="24"/>
        </w:rPr>
        <w:t xml:space="preserve"> нужд (далее - договор (</w:t>
      </w:r>
      <w:r>
        <w:rPr>
          <w:rFonts w:ascii="Arial" w:hAnsi="Arial" w:cs="Arial"/>
          <w:sz w:val="24"/>
          <w:szCs w:val="24"/>
        </w:rPr>
        <w:t>муниципальный</w:t>
      </w:r>
      <w:r w:rsidRPr="0094401F">
        <w:rPr>
          <w:rFonts w:ascii="Arial" w:hAnsi="Arial" w:cs="Arial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AB437C" w:rsidRPr="005752F6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96"/>
      <w:bookmarkEnd w:id="5"/>
      <w:r w:rsidRPr="005752F6">
        <w:rPr>
          <w:rFonts w:ascii="Arial" w:hAnsi="Arial" w:cs="Arial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 (классификации источников финансирования дефицитов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бюджета) в рамках одного денежного обязательства получателя средств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5752F6">
        <w:rPr>
          <w:rFonts w:ascii="Arial" w:hAnsi="Arial" w:cs="Arial"/>
          <w:sz w:val="24"/>
          <w:szCs w:val="24"/>
        </w:rPr>
        <w:t xml:space="preserve">бюджета (администратора источников финансирования дефицита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бюджета).</w:t>
      </w:r>
    </w:p>
    <w:p w:rsidR="00AB437C" w:rsidRPr="005752F6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8"/>
      <w:bookmarkEnd w:id="6"/>
      <w:r w:rsidRPr="005752F6">
        <w:rPr>
          <w:rFonts w:ascii="Arial" w:hAnsi="Arial" w:cs="Arial"/>
          <w:sz w:val="24"/>
          <w:szCs w:val="24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</w:t>
      </w:r>
      <w:r w:rsidRPr="005752F6">
        <w:rPr>
          <w:rFonts w:ascii="Arial" w:hAnsi="Arial" w:cs="Arial"/>
          <w:sz w:val="24"/>
          <w:szCs w:val="24"/>
        </w:rPr>
        <w:lastRenderedPageBreak/>
        <w:t>осуществляется проверка Заявки по следующим направлениям:</w:t>
      </w:r>
    </w:p>
    <w:p w:rsidR="00AB437C" w:rsidRPr="005752F6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9"/>
      <w:bookmarkEnd w:id="7"/>
      <w:r w:rsidRPr="005752F6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B437C" w:rsidRPr="005752F6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752F6">
        <w:rPr>
          <w:rFonts w:ascii="Arial" w:hAnsi="Arial" w:cs="Arial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AB437C" w:rsidRPr="00200238" w:rsidRDefault="00AB437C" w:rsidP="00B83D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00238">
        <w:rPr>
          <w:rFonts w:ascii="Arial" w:hAnsi="Arial" w:cs="Arial"/>
          <w:sz w:val="24"/>
          <w:szCs w:val="24"/>
        </w:rPr>
        <w:t xml:space="preserve">3) соответствие указанных в Заявке </w:t>
      </w:r>
      <w:proofErr w:type="gramStart"/>
      <w:r w:rsidRPr="00200238">
        <w:rPr>
          <w:rFonts w:ascii="Arial" w:hAnsi="Arial" w:cs="Arial"/>
          <w:sz w:val="24"/>
          <w:szCs w:val="24"/>
        </w:rPr>
        <w:t>кодов видов расходов классификации расходов местного бюджета</w:t>
      </w:r>
      <w:proofErr w:type="gramEnd"/>
      <w:r w:rsidRPr="00200238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 (далее - порядок применения бюджетной классификации);</w:t>
      </w:r>
    </w:p>
    <w:p w:rsidR="00AB437C" w:rsidRPr="00200238" w:rsidRDefault="00AB43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05"/>
      <w:bookmarkEnd w:id="8"/>
      <w:r w:rsidRPr="00200238">
        <w:rPr>
          <w:rFonts w:ascii="Arial" w:hAnsi="Arial" w:cs="Arial"/>
          <w:sz w:val="24"/>
          <w:szCs w:val="24"/>
        </w:rPr>
        <w:t>4) не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200238">
        <w:rPr>
          <w:rFonts w:ascii="Arial" w:hAnsi="Arial" w:cs="Arial"/>
          <w:sz w:val="24"/>
          <w:szCs w:val="24"/>
        </w:rPr>
        <w:t xml:space="preserve">превышение сумм в Заявке остатков соответствующих лимитов бюджетных обязательств и предельных объемов </w:t>
      </w:r>
      <w:proofErr w:type="gramStart"/>
      <w:r w:rsidRPr="00200238">
        <w:rPr>
          <w:rFonts w:ascii="Arial" w:hAnsi="Arial" w:cs="Arial"/>
          <w:sz w:val="24"/>
          <w:szCs w:val="24"/>
        </w:rPr>
        <w:t>финансирования</w:t>
      </w:r>
      <w:proofErr w:type="gramEnd"/>
      <w:r w:rsidRPr="00200238">
        <w:rPr>
          <w:rFonts w:ascii="Arial" w:hAnsi="Arial" w:cs="Arial"/>
          <w:sz w:val="24"/>
          <w:szCs w:val="24"/>
        </w:rPr>
        <w:t xml:space="preserve"> учтенных на соответствующем лицевом счете;</w:t>
      </w:r>
    </w:p>
    <w:p w:rsidR="00AB437C" w:rsidRPr="00FE0896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00238">
        <w:rPr>
          <w:rFonts w:ascii="Arial" w:hAnsi="Arial" w:cs="Arial"/>
          <w:sz w:val="24"/>
          <w:szCs w:val="24"/>
        </w:rPr>
        <w:t>5) соответствие наименования, ИНН, КПП, банковских реквизитов получателя</w:t>
      </w:r>
      <w:r w:rsidRPr="00FE0896">
        <w:rPr>
          <w:rFonts w:ascii="Arial" w:hAnsi="Arial" w:cs="Arial"/>
          <w:sz w:val="24"/>
          <w:szCs w:val="24"/>
        </w:rPr>
        <w:t xml:space="preserve">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AB437C" w:rsidRPr="00FE0896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E0896">
        <w:rPr>
          <w:rFonts w:ascii="Arial" w:hAnsi="Arial" w:cs="Arial"/>
          <w:sz w:val="24"/>
          <w:szCs w:val="24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FE0896">
        <w:rPr>
          <w:rFonts w:ascii="Arial" w:hAnsi="Arial" w:cs="Arial"/>
          <w:sz w:val="24"/>
          <w:szCs w:val="24"/>
        </w:rPr>
        <w:t xml:space="preserve"> бюджета на счета, открытые орган</w:t>
      </w:r>
      <w:r>
        <w:rPr>
          <w:rFonts w:ascii="Arial" w:hAnsi="Arial" w:cs="Arial"/>
          <w:sz w:val="24"/>
          <w:szCs w:val="24"/>
        </w:rPr>
        <w:t>ом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FE0896">
        <w:rPr>
          <w:rFonts w:ascii="Arial" w:hAnsi="Arial" w:cs="Arial"/>
          <w:sz w:val="24"/>
          <w:szCs w:val="24"/>
          <w:shd w:val="clear" w:color="auto" w:fill="FFFFFF"/>
        </w:rPr>
        <w:t xml:space="preserve">осуществляющем полномочия по санкционированию бюджетного обязательства </w:t>
      </w:r>
      <w:r w:rsidRPr="00FE0896">
        <w:rPr>
          <w:rFonts w:ascii="Arial" w:hAnsi="Arial" w:cs="Arial"/>
          <w:sz w:val="24"/>
          <w:szCs w:val="24"/>
        </w:rPr>
        <w:t>в учреждениях Центрального банка Российской Федерации;</w:t>
      </w:r>
    </w:p>
    <w:p w:rsidR="00AB437C" w:rsidRPr="00FE0896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FE0896">
        <w:rPr>
          <w:rFonts w:ascii="Arial" w:hAnsi="Arial" w:cs="Arial"/>
          <w:sz w:val="24"/>
          <w:szCs w:val="24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AB437C" w:rsidRPr="00FE0896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FE0896">
        <w:rPr>
          <w:rFonts w:ascii="Arial" w:hAnsi="Arial" w:cs="Arial"/>
          <w:sz w:val="24"/>
          <w:szCs w:val="24"/>
        </w:rPr>
        <w:t xml:space="preserve">) идентичность кода (кодов) классификации расходов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FE0896">
        <w:rPr>
          <w:rFonts w:ascii="Arial" w:hAnsi="Arial" w:cs="Arial"/>
          <w:sz w:val="24"/>
          <w:szCs w:val="24"/>
        </w:rPr>
        <w:t>бюджета по денежному обязательству и платежу;</w:t>
      </w:r>
    </w:p>
    <w:p w:rsidR="00AB437C" w:rsidRPr="00FE0896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FE0896">
        <w:rPr>
          <w:rFonts w:ascii="Arial" w:hAnsi="Arial" w:cs="Arial"/>
          <w:sz w:val="24"/>
          <w:szCs w:val="24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AB437C" w:rsidRPr="003072A0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3072A0">
        <w:rPr>
          <w:rFonts w:ascii="Arial" w:hAnsi="Arial" w:cs="Arial"/>
          <w:sz w:val="24"/>
          <w:szCs w:val="24"/>
        </w:rPr>
        <w:t>) не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>превышение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AB437C" w:rsidRPr="003072A0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3072A0">
        <w:rPr>
          <w:rFonts w:ascii="Arial" w:hAnsi="Arial" w:cs="Arial"/>
          <w:sz w:val="24"/>
          <w:szCs w:val="24"/>
        </w:rPr>
        <w:t xml:space="preserve">) соответствие кода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3072A0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3072A0">
        <w:rPr>
          <w:rFonts w:ascii="Arial" w:hAnsi="Arial" w:cs="Arial"/>
          <w:sz w:val="24"/>
          <w:szCs w:val="24"/>
        </w:rPr>
        <w:t xml:space="preserve"> и кода объекта </w:t>
      </w:r>
      <w:r>
        <w:rPr>
          <w:rFonts w:ascii="Arial" w:hAnsi="Arial" w:cs="Arial"/>
          <w:sz w:val="24"/>
          <w:szCs w:val="24"/>
        </w:rPr>
        <w:t>М</w:t>
      </w:r>
      <w:r w:rsidRPr="003072A0">
        <w:rPr>
          <w:rFonts w:ascii="Arial" w:hAnsi="Arial" w:cs="Arial"/>
          <w:sz w:val="24"/>
          <w:szCs w:val="24"/>
        </w:rPr>
        <w:t>АИП по денежному обязательству и платежу;</w:t>
      </w:r>
    </w:p>
    <w:p w:rsidR="00AB437C" w:rsidRPr="003072A0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3072A0">
        <w:rPr>
          <w:rFonts w:ascii="Arial" w:hAnsi="Arial" w:cs="Arial"/>
          <w:sz w:val="24"/>
          <w:szCs w:val="24"/>
        </w:rPr>
        <w:t>) не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AB437C" w:rsidRPr="003072A0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21"/>
      <w:bookmarkStart w:id="10" w:name="P123"/>
      <w:bookmarkEnd w:id="9"/>
      <w:bookmarkEnd w:id="10"/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3072A0">
        <w:rPr>
          <w:rFonts w:ascii="Arial" w:hAnsi="Arial" w:cs="Arial"/>
          <w:sz w:val="24"/>
          <w:szCs w:val="24"/>
        </w:rPr>
        <w:t>) не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 xml:space="preserve">превышение указанной в </w:t>
      </w:r>
      <w:hyperlink r:id="rId16" w:history="1">
        <w:r w:rsidRPr="00B83DD0">
          <w:rPr>
            <w:rFonts w:ascii="Arial" w:hAnsi="Arial" w:cs="Arial"/>
            <w:sz w:val="24"/>
            <w:szCs w:val="24"/>
          </w:rPr>
          <w:t>Заявке</w:t>
        </w:r>
      </w:hyperlink>
      <w:r w:rsidRPr="003072A0">
        <w:rPr>
          <w:rFonts w:ascii="Arial" w:hAnsi="Arial" w:cs="Arial"/>
          <w:sz w:val="24"/>
          <w:szCs w:val="24"/>
        </w:rPr>
        <w:t xml:space="preserve"> на кассовый расход суммы авансового платежа с учетом сумм ранее произведенных авансовых платежей по </w:t>
      </w:r>
      <w:r w:rsidRPr="003072A0">
        <w:rPr>
          <w:rFonts w:ascii="Arial" w:hAnsi="Arial" w:cs="Arial"/>
          <w:sz w:val="24"/>
          <w:szCs w:val="24"/>
        </w:rPr>
        <w:lastRenderedPageBreak/>
        <w:t>соответствующему бюджетному обязательству над предельным размером авансового платежа</w:t>
      </w:r>
      <w:r w:rsidRPr="00C831FE">
        <w:rPr>
          <w:rFonts w:ascii="Arial" w:hAnsi="Arial" w:cs="Arial"/>
          <w:sz w:val="24"/>
          <w:szCs w:val="24"/>
        </w:rPr>
        <w:t>, установленным федеральным законом (постановлением Правительства Российской Федерации);</w:t>
      </w:r>
    </w:p>
    <w:p w:rsidR="00AB437C" w:rsidRPr="003072A0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24"/>
      <w:bookmarkEnd w:id="11"/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3072A0">
        <w:rPr>
          <w:rFonts w:ascii="Arial" w:hAnsi="Arial" w:cs="Arial"/>
          <w:sz w:val="24"/>
          <w:szCs w:val="24"/>
        </w:rPr>
        <w:t>) не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>опережение графика внесения арендной платы по бюджетному обязательству, в случае представления Заявки для оплаты денежных обязательств по договору аренды;</w:t>
      </w:r>
    </w:p>
    <w:p w:rsidR="00AB437C" w:rsidRPr="003072A0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25"/>
      <w:bookmarkStart w:id="13" w:name="P127"/>
      <w:bookmarkEnd w:id="12"/>
      <w:bookmarkEnd w:id="13"/>
      <w:proofErr w:type="gramStart"/>
      <w:r w:rsidRPr="003072A0">
        <w:rPr>
          <w:rFonts w:ascii="Arial" w:hAnsi="Arial" w:cs="Arial"/>
          <w:sz w:val="24"/>
          <w:szCs w:val="24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AB437C" w:rsidRPr="00CD1D4D" w:rsidRDefault="00D41F4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28"/>
      <w:bookmarkStart w:id="15" w:name="P136"/>
      <w:bookmarkEnd w:id="14"/>
      <w:bookmarkEnd w:id="15"/>
      <w:r>
        <w:rPr>
          <w:rFonts w:ascii="Arial" w:hAnsi="Arial" w:cs="Arial"/>
          <w:sz w:val="24"/>
          <w:szCs w:val="24"/>
        </w:rPr>
        <w:t>7</w:t>
      </w:r>
      <w:r w:rsidR="00AB437C" w:rsidRPr="00CD1D4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B437C" w:rsidRPr="00CD1D4D">
        <w:rPr>
          <w:rFonts w:ascii="Arial" w:hAnsi="Arial" w:cs="Arial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AB437C">
        <w:rPr>
          <w:rFonts w:ascii="Arial" w:hAnsi="Arial" w:cs="Arial"/>
          <w:sz w:val="24"/>
          <w:szCs w:val="24"/>
        </w:rPr>
        <w:t>муниципальным ко</w:t>
      </w:r>
      <w:r w:rsidR="00AB437C" w:rsidRPr="00CD1D4D">
        <w:rPr>
          <w:rFonts w:ascii="Arial" w:hAnsi="Arial" w:cs="Arial"/>
          <w:sz w:val="24"/>
          <w:szCs w:val="24"/>
        </w:rPr>
        <w:t xml:space="preserve">нтрактом), предусматривающим обязанность получателя средств </w:t>
      </w:r>
      <w:r w:rsidR="00AB437C">
        <w:rPr>
          <w:rFonts w:ascii="Arial" w:hAnsi="Arial" w:cs="Arial"/>
          <w:sz w:val="24"/>
          <w:szCs w:val="24"/>
        </w:rPr>
        <w:t>местного</w:t>
      </w:r>
      <w:r w:rsidR="00AB437C" w:rsidRPr="00CD1D4D">
        <w:rPr>
          <w:rFonts w:ascii="Arial" w:hAnsi="Arial" w:cs="Arial"/>
          <w:sz w:val="24"/>
          <w:szCs w:val="24"/>
        </w:rPr>
        <w:t xml:space="preserve"> бюджета -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AB437C">
        <w:rPr>
          <w:rFonts w:ascii="Arial" w:hAnsi="Arial" w:cs="Arial"/>
          <w:sz w:val="24"/>
          <w:szCs w:val="24"/>
        </w:rPr>
        <w:t>местного</w:t>
      </w:r>
      <w:r w:rsidR="00AB437C" w:rsidRPr="00CD1D4D">
        <w:rPr>
          <w:rFonts w:ascii="Arial" w:hAnsi="Arial" w:cs="Arial"/>
          <w:sz w:val="24"/>
          <w:szCs w:val="24"/>
        </w:rPr>
        <w:t xml:space="preserve"> бюджета, получатель средств </w:t>
      </w:r>
      <w:r w:rsidR="00AB437C">
        <w:rPr>
          <w:rFonts w:ascii="Arial" w:hAnsi="Arial" w:cs="Arial"/>
          <w:sz w:val="24"/>
          <w:szCs w:val="24"/>
        </w:rPr>
        <w:t>местного</w:t>
      </w:r>
      <w:r w:rsidR="00AB437C" w:rsidRPr="00CD1D4D">
        <w:rPr>
          <w:rFonts w:ascii="Arial" w:hAnsi="Arial" w:cs="Arial"/>
          <w:sz w:val="24"/>
          <w:szCs w:val="24"/>
        </w:rPr>
        <w:t xml:space="preserve"> бюджета представляет в </w:t>
      </w:r>
      <w:r w:rsidR="00AB437C">
        <w:rPr>
          <w:rFonts w:ascii="Arial" w:hAnsi="Arial" w:cs="Arial"/>
          <w:sz w:val="24"/>
          <w:szCs w:val="24"/>
        </w:rPr>
        <w:t xml:space="preserve">орган, </w:t>
      </w:r>
      <w:r w:rsidR="00AB437C"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 w:rsidR="00AB437C"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="00AB437C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</w:t>
      </w:r>
      <w:proofErr w:type="gramEnd"/>
      <w:r w:rsidR="00AB437C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бюджетного обязательства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437C" w:rsidRPr="00CD1D4D">
        <w:rPr>
          <w:rFonts w:ascii="Arial" w:hAnsi="Arial" w:cs="Arial"/>
          <w:sz w:val="24"/>
          <w:szCs w:val="24"/>
        </w:rPr>
        <w:t>по месту обслуживания не позднее представления Заявки на оплату денежного обязательства по договору (</w:t>
      </w:r>
      <w:r w:rsidR="00AB437C">
        <w:rPr>
          <w:rFonts w:ascii="Arial" w:hAnsi="Arial" w:cs="Arial"/>
          <w:sz w:val="24"/>
          <w:szCs w:val="24"/>
        </w:rPr>
        <w:t>муниципальному</w:t>
      </w:r>
      <w:r w:rsidR="00AB437C" w:rsidRPr="00CD1D4D">
        <w:rPr>
          <w:rFonts w:ascii="Arial" w:hAnsi="Arial" w:cs="Arial"/>
          <w:sz w:val="24"/>
          <w:szCs w:val="24"/>
        </w:rPr>
        <w:t xml:space="preserve"> контракту) платежный документ на перечисление в доход </w:t>
      </w:r>
      <w:r w:rsidR="00AB437C">
        <w:rPr>
          <w:rFonts w:ascii="Arial" w:hAnsi="Arial" w:cs="Arial"/>
          <w:sz w:val="24"/>
          <w:szCs w:val="24"/>
        </w:rPr>
        <w:t>местного</w:t>
      </w:r>
      <w:r w:rsidR="00AB437C" w:rsidRPr="00CD1D4D">
        <w:rPr>
          <w:rFonts w:ascii="Arial" w:hAnsi="Arial" w:cs="Arial"/>
          <w:sz w:val="24"/>
          <w:szCs w:val="24"/>
        </w:rPr>
        <w:t xml:space="preserve"> бюджета суммы неустойки (штрафа, пеней) по данному договору (</w:t>
      </w:r>
      <w:r w:rsidR="00AB437C">
        <w:rPr>
          <w:rFonts w:ascii="Arial" w:hAnsi="Arial" w:cs="Arial"/>
          <w:sz w:val="24"/>
          <w:szCs w:val="24"/>
        </w:rPr>
        <w:t>муниципальному</w:t>
      </w:r>
      <w:r w:rsidR="00AB437C" w:rsidRPr="00CD1D4D">
        <w:rPr>
          <w:rFonts w:ascii="Arial" w:hAnsi="Arial" w:cs="Arial"/>
          <w:sz w:val="24"/>
          <w:szCs w:val="24"/>
        </w:rPr>
        <w:t xml:space="preserve"> контракту).</w:t>
      </w:r>
    </w:p>
    <w:p w:rsidR="00AB437C" w:rsidRPr="00CD1D4D" w:rsidRDefault="00D41F4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37"/>
      <w:bookmarkEnd w:id="16"/>
      <w:r>
        <w:rPr>
          <w:rFonts w:ascii="Arial" w:hAnsi="Arial" w:cs="Arial"/>
          <w:sz w:val="24"/>
          <w:szCs w:val="24"/>
        </w:rPr>
        <w:t>8</w:t>
      </w:r>
      <w:r w:rsidR="00AB437C" w:rsidRPr="00CD1D4D">
        <w:rPr>
          <w:rFonts w:ascii="Arial" w:hAnsi="Arial" w:cs="Arial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B437C" w:rsidRPr="00CD1D4D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D1D4D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AB437C" w:rsidRPr="00CD1D4D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2)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B437C" w:rsidRPr="00CD1D4D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>3) не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CD1D4D">
        <w:rPr>
          <w:rFonts w:ascii="Arial" w:hAnsi="Arial" w:cs="Arial"/>
          <w:sz w:val="24"/>
          <w:szCs w:val="24"/>
        </w:rPr>
        <w:t>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AB437C" w:rsidRPr="00CD1D4D" w:rsidRDefault="00D41F4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41"/>
      <w:bookmarkEnd w:id="17"/>
      <w:r>
        <w:rPr>
          <w:rFonts w:ascii="Arial" w:hAnsi="Arial" w:cs="Arial"/>
          <w:sz w:val="24"/>
          <w:szCs w:val="24"/>
        </w:rPr>
        <w:t>9</w:t>
      </w:r>
      <w:r w:rsidR="00AB437C" w:rsidRPr="00CD1D4D">
        <w:rPr>
          <w:rFonts w:ascii="Arial" w:hAnsi="Arial" w:cs="Arial"/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федерального бюджета осуществляется проверка Заявки по следующим направлениям:</w:t>
      </w:r>
    </w:p>
    <w:p w:rsidR="00AB437C" w:rsidRPr="00CD1D4D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D1D4D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источников финансирования дефицита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AB437C" w:rsidRPr="00CD1D4D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lastRenderedPageBreak/>
        <w:t xml:space="preserve">2)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B437C" w:rsidRPr="00CD1D4D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>3) не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CD1D4D">
        <w:rPr>
          <w:rFonts w:ascii="Arial" w:hAnsi="Arial" w:cs="Arial"/>
          <w:sz w:val="24"/>
          <w:szCs w:val="24"/>
        </w:rPr>
        <w:t>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AB437C" w:rsidRPr="00CD1D4D" w:rsidRDefault="00D41F4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B437C" w:rsidRPr="00CD1D4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B437C" w:rsidRPr="00CD1D4D">
        <w:rPr>
          <w:rFonts w:ascii="Arial" w:hAnsi="Arial" w:cs="Arial"/>
          <w:sz w:val="24"/>
          <w:szCs w:val="24"/>
        </w:rPr>
        <w:t xml:space="preserve">В случае если форма или информация, указанная в Заявке, не соответствуют требованиям, </w:t>
      </w:r>
      <w:r w:rsidR="00AB437C" w:rsidRPr="00C831FE">
        <w:rPr>
          <w:rFonts w:ascii="Arial" w:hAnsi="Arial" w:cs="Arial"/>
          <w:sz w:val="24"/>
          <w:szCs w:val="24"/>
        </w:rPr>
        <w:t xml:space="preserve">установленным </w:t>
      </w:r>
      <w:hyperlink w:anchor="P63" w:history="1">
        <w:r w:rsidR="00AB437C" w:rsidRPr="00B83DD0">
          <w:rPr>
            <w:rFonts w:ascii="Arial" w:hAnsi="Arial" w:cs="Arial"/>
            <w:sz w:val="24"/>
            <w:szCs w:val="24"/>
          </w:rPr>
          <w:t>пунктами 3</w:t>
        </w:r>
      </w:hyperlink>
      <w:r w:rsidR="00AB437C" w:rsidRPr="00B83DD0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="00AB437C" w:rsidRPr="00B83DD0">
          <w:rPr>
            <w:rFonts w:ascii="Arial" w:hAnsi="Arial" w:cs="Arial"/>
            <w:sz w:val="24"/>
            <w:szCs w:val="24"/>
          </w:rPr>
          <w:t>4</w:t>
        </w:r>
      </w:hyperlink>
      <w:r w:rsidR="00AB437C" w:rsidRPr="00B83DD0">
        <w:rPr>
          <w:rFonts w:ascii="Arial" w:hAnsi="Arial" w:cs="Arial"/>
          <w:sz w:val="24"/>
          <w:szCs w:val="24"/>
        </w:rPr>
        <w:t xml:space="preserve">, </w:t>
      </w:r>
      <w:hyperlink w:anchor="P99" w:history="1">
        <w:r w:rsidR="00AB437C" w:rsidRPr="00B83DD0">
          <w:rPr>
            <w:rFonts w:ascii="Arial" w:hAnsi="Arial" w:cs="Arial"/>
            <w:sz w:val="24"/>
            <w:szCs w:val="24"/>
          </w:rPr>
          <w:t>подпунктами 1</w:t>
        </w:r>
      </w:hyperlink>
      <w:r w:rsidR="00AB437C" w:rsidRPr="00B83DD0">
        <w:rPr>
          <w:rFonts w:ascii="Arial" w:hAnsi="Arial" w:cs="Arial"/>
          <w:sz w:val="24"/>
          <w:szCs w:val="24"/>
        </w:rPr>
        <w:t xml:space="preserve"> - </w:t>
      </w:r>
      <w:hyperlink w:anchor="P121" w:history="1">
        <w:r w:rsidR="00AB437C" w:rsidRPr="00B83DD0">
          <w:rPr>
            <w:rFonts w:ascii="Arial" w:hAnsi="Arial" w:cs="Arial"/>
            <w:sz w:val="24"/>
            <w:szCs w:val="24"/>
          </w:rPr>
          <w:t>14</w:t>
        </w:r>
      </w:hyperlink>
      <w:r w:rsidR="00AB437C" w:rsidRPr="00C831FE">
        <w:rPr>
          <w:rFonts w:ascii="Arial" w:hAnsi="Arial" w:cs="Arial"/>
          <w:sz w:val="24"/>
          <w:szCs w:val="24"/>
        </w:rPr>
        <w:t>,</w:t>
      </w:r>
      <w:hyperlink w:anchor="P128" w:history="1">
        <w:r w:rsidR="00AB437C" w:rsidRPr="00B83DD0">
          <w:rPr>
            <w:rFonts w:ascii="Arial" w:hAnsi="Arial" w:cs="Arial"/>
            <w:sz w:val="24"/>
            <w:szCs w:val="24"/>
          </w:rPr>
          <w:t>пунктами 7</w:t>
        </w:r>
      </w:hyperlink>
      <w:r w:rsidR="00AB437C" w:rsidRPr="00B83DD0">
        <w:rPr>
          <w:rFonts w:ascii="Arial" w:hAnsi="Arial" w:cs="Arial"/>
          <w:sz w:val="24"/>
          <w:szCs w:val="24"/>
        </w:rPr>
        <w:t xml:space="preserve">, </w:t>
      </w:r>
      <w:hyperlink w:anchor="P137" w:history="1">
        <w:r w:rsidR="00AB437C" w:rsidRPr="00B83DD0">
          <w:rPr>
            <w:rFonts w:ascii="Arial" w:hAnsi="Arial" w:cs="Arial"/>
            <w:sz w:val="24"/>
            <w:szCs w:val="24"/>
          </w:rPr>
          <w:t>9</w:t>
        </w:r>
      </w:hyperlink>
      <w:r w:rsidR="00AB437C" w:rsidRPr="00B83DD0">
        <w:rPr>
          <w:rFonts w:ascii="Arial" w:hAnsi="Arial" w:cs="Arial"/>
          <w:sz w:val="24"/>
          <w:szCs w:val="24"/>
        </w:rPr>
        <w:t xml:space="preserve"> и </w:t>
      </w:r>
      <w:hyperlink w:anchor="P141" w:history="1">
        <w:r w:rsidR="00AB437C" w:rsidRPr="00B83DD0">
          <w:rPr>
            <w:rFonts w:ascii="Arial" w:hAnsi="Arial" w:cs="Arial"/>
            <w:sz w:val="24"/>
            <w:szCs w:val="24"/>
          </w:rPr>
          <w:t>10</w:t>
        </w:r>
      </w:hyperlink>
      <w:r w:rsidR="00AB437C" w:rsidRPr="00C831FE">
        <w:rPr>
          <w:rFonts w:ascii="Arial" w:hAnsi="Arial" w:cs="Arial"/>
          <w:sz w:val="24"/>
          <w:szCs w:val="24"/>
        </w:rPr>
        <w:t xml:space="preserve"> настоящего Порядка</w:t>
      </w:r>
      <w:r w:rsidR="00AB437C" w:rsidRPr="00CD1D4D">
        <w:rPr>
          <w:rFonts w:ascii="Arial" w:hAnsi="Arial" w:cs="Arial"/>
          <w:sz w:val="24"/>
          <w:szCs w:val="24"/>
        </w:rPr>
        <w:t xml:space="preserve">, или в случае установления нарушения получателем средств </w:t>
      </w:r>
      <w:r w:rsidR="00AB437C">
        <w:rPr>
          <w:rFonts w:ascii="Arial" w:hAnsi="Arial" w:cs="Arial"/>
          <w:sz w:val="24"/>
          <w:szCs w:val="24"/>
        </w:rPr>
        <w:t>местного</w:t>
      </w:r>
      <w:r w:rsidR="00AB437C" w:rsidRPr="00CD1D4D">
        <w:rPr>
          <w:rFonts w:ascii="Arial" w:hAnsi="Arial" w:cs="Arial"/>
          <w:sz w:val="24"/>
          <w:szCs w:val="24"/>
        </w:rPr>
        <w:t xml:space="preserve"> бюджета условий, установленных </w:t>
      </w:r>
      <w:hyperlink w:anchor="P136" w:history="1">
        <w:r w:rsidR="00AB437C" w:rsidRPr="00B83DD0">
          <w:rPr>
            <w:rFonts w:ascii="Arial" w:hAnsi="Arial" w:cs="Arial"/>
            <w:sz w:val="24"/>
            <w:szCs w:val="24"/>
          </w:rPr>
          <w:t>пунктом 8</w:t>
        </w:r>
      </w:hyperlink>
      <w:r w:rsidR="00AB437C"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="00AB437C">
        <w:rPr>
          <w:rFonts w:ascii="Arial" w:hAnsi="Arial" w:cs="Arial"/>
          <w:sz w:val="24"/>
          <w:szCs w:val="24"/>
        </w:rPr>
        <w:t xml:space="preserve"> орган,</w:t>
      </w:r>
      <w:r>
        <w:rPr>
          <w:rFonts w:ascii="Arial" w:hAnsi="Arial" w:cs="Arial"/>
          <w:sz w:val="24"/>
          <w:szCs w:val="24"/>
        </w:rPr>
        <w:t xml:space="preserve"> </w:t>
      </w:r>
      <w:r w:rsidR="00AB437C"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 w:rsidR="00AB437C"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="00AB437C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AB43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437C" w:rsidRPr="00CD1D4D">
        <w:rPr>
          <w:rFonts w:ascii="Arial" w:hAnsi="Arial" w:cs="Arial"/>
          <w:sz w:val="24"/>
          <w:szCs w:val="24"/>
        </w:rPr>
        <w:t xml:space="preserve">возвращает получателю средств </w:t>
      </w:r>
      <w:r w:rsidR="00AB437C">
        <w:rPr>
          <w:rFonts w:ascii="Arial" w:hAnsi="Arial" w:cs="Arial"/>
          <w:sz w:val="24"/>
          <w:szCs w:val="24"/>
        </w:rPr>
        <w:t>местного</w:t>
      </w:r>
      <w:r w:rsidR="00AB437C" w:rsidRPr="00CD1D4D">
        <w:rPr>
          <w:rFonts w:ascii="Arial" w:hAnsi="Arial" w:cs="Arial"/>
          <w:sz w:val="24"/>
          <w:szCs w:val="24"/>
        </w:rPr>
        <w:t xml:space="preserve"> бюджета (администратору источников финансирования дефицита </w:t>
      </w:r>
      <w:r w:rsidR="00AB437C">
        <w:rPr>
          <w:rFonts w:ascii="Arial" w:hAnsi="Arial" w:cs="Arial"/>
          <w:sz w:val="24"/>
          <w:szCs w:val="24"/>
        </w:rPr>
        <w:t xml:space="preserve">местного </w:t>
      </w:r>
      <w:r w:rsidR="00AB437C" w:rsidRPr="00CD1D4D">
        <w:rPr>
          <w:rFonts w:ascii="Arial" w:hAnsi="Arial" w:cs="Arial"/>
          <w:sz w:val="24"/>
          <w:szCs w:val="24"/>
        </w:rPr>
        <w:t>бюджета) не</w:t>
      </w:r>
      <w:proofErr w:type="gramEnd"/>
      <w:r w:rsidR="00AB437C" w:rsidRPr="00CD1D4D">
        <w:rPr>
          <w:rFonts w:ascii="Arial" w:hAnsi="Arial" w:cs="Arial"/>
          <w:sz w:val="24"/>
          <w:szCs w:val="24"/>
        </w:rPr>
        <w:t xml:space="preserve"> позднее сроков, установленных </w:t>
      </w:r>
      <w:hyperlink w:anchor="P63" w:history="1">
        <w:r w:rsidR="00AB437C" w:rsidRPr="00B83DD0">
          <w:rPr>
            <w:rFonts w:ascii="Arial" w:hAnsi="Arial" w:cs="Arial"/>
            <w:sz w:val="24"/>
            <w:szCs w:val="24"/>
          </w:rPr>
          <w:t>пунктом 3</w:t>
        </w:r>
      </w:hyperlink>
      <w:r w:rsidR="00AB437C"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="00AB437C" w:rsidRPr="00CD1D4D">
        <w:rPr>
          <w:rFonts w:ascii="Arial" w:hAnsi="Arial" w:cs="Arial"/>
          <w:sz w:val="24"/>
          <w:szCs w:val="24"/>
        </w:rPr>
        <w:t xml:space="preserve"> экземпляры Заявки на бумажном носителе с указанием в Протоколе (код по КФД </w:t>
      </w:r>
      <w:hyperlink r:id="rId17" w:history="1">
        <w:r w:rsidR="00AB437C" w:rsidRPr="00B83DD0">
          <w:rPr>
            <w:rFonts w:ascii="Arial" w:hAnsi="Arial" w:cs="Arial"/>
            <w:sz w:val="24"/>
            <w:szCs w:val="24"/>
          </w:rPr>
          <w:t>0531805</w:t>
        </w:r>
      </w:hyperlink>
      <w:r w:rsidR="00AB437C" w:rsidRPr="00CD1D4D">
        <w:rPr>
          <w:rFonts w:ascii="Arial" w:hAnsi="Arial" w:cs="Arial"/>
          <w:sz w:val="24"/>
          <w:szCs w:val="24"/>
        </w:rPr>
        <w:t>) причины возврата.</w:t>
      </w:r>
    </w:p>
    <w:p w:rsidR="00AB437C" w:rsidRPr="00CD1D4D" w:rsidRDefault="00AB437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В случае если Заявка представлялась в электронном виде, получателю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(администратору источников финансирования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бюджета) не позднее сроков, установленных </w:t>
      </w:r>
      <w:hyperlink w:anchor="P63" w:history="1">
        <w:r w:rsidRPr="00B83DD0">
          <w:rPr>
            <w:rFonts w:ascii="Arial" w:hAnsi="Arial" w:cs="Arial"/>
            <w:sz w:val="24"/>
            <w:szCs w:val="24"/>
          </w:rPr>
          <w:t>пунктом 3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Pr="00CD1D4D">
        <w:rPr>
          <w:rFonts w:ascii="Arial" w:hAnsi="Arial" w:cs="Arial"/>
          <w:sz w:val="24"/>
          <w:szCs w:val="24"/>
        </w:rPr>
        <w:t xml:space="preserve"> направляется Протокол (код по КФД </w:t>
      </w:r>
      <w:hyperlink r:id="rId18" w:history="1">
        <w:r w:rsidRPr="00B83DD0">
          <w:rPr>
            <w:rFonts w:ascii="Arial" w:hAnsi="Arial" w:cs="Arial"/>
            <w:sz w:val="24"/>
            <w:szCs w:val="24"/>
          </w:rPr>
          <w:t>0531805</w:t>
        </w:r>
      </w:hyperlink>
      <w:r w:rsidRPr="00CD1D4D">
        <w:rPr>
          <w:rFonts w:ascii="Arial" w:hAnsi="Arial" w:cs="Arial"/>
          <w:sz w:val="24"/>
          <w:szCs w:val="24"/>
        </w:rPr>
        <w:t>) в электронном виде, в котором указывается причина возврата.</w:t>
      </w:r>
    </w:p>
    <w:p w:rsidR="00D41F4A" w:rsidRDefault="00AB43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4DA6">
        <w:rPr>
          <w:rFonts w:ascii="Arial" w:hAnsi="Arial" w:cs="Arial"/>
          <w:sz w:val="24"/>
          <w:szCs w:val="24"/>
        </w:rPr>
        <w:t>При установлении органом</w:t>
      </w:r>
      <w:r>
        <w:rPr>
          <w:rFonts w:ascii="Arial" w:hAnsi="Arial" w:cs="Arial"/>
          <w:sz w:val="24"/>
          <w:szCs w:val="24"/>
        </w:rPr>
        <w:t>,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D41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нарушений получателем средств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194DA6">
        <w:rPr>
          <w:rFonts w:ascii="Arial" w:hAnsi="Arial" w:cs="Arial"/>
          <w:sz w:val="24"/>
          <w:szCs w:val="24"/>
        </w:rPr>
        <w:t xml:space="preserve">бюджета условий, установленных </w:t>
      </w:r>
      <w:hyperlink w:anchor="P123" w:history="1">
        <w:r w:rsidRPr="00B83DD0">
          <w:rPr>
            <w:rFonts w:ascii="Arial" w:hAnsi="Arial" w:cs="Arial"/>
            <w:sz w:val="24"/>
            <w:szCs w:val="24"/>
          </w:rPr>
          <w:t>подпунктами 13</w:t>
        </w:r>
      </w:hyperlink>
      <w:r w:rsidRPr="0099225E">
        <w:rPr>
          <w:rFonts w:ascii="Arial" w:hAnsi="Arial" w:cs="Arial"/>
          <w:sz w:val="24"/>
          <w:szCs w:val="24"/>
        </w:rPr>
        <w:t xml:space="preserve"> и (или) </w:t>
      </w:r>
      <w:hyperlink w:anchor="P124" w:history="1">
        <w:r w:rsidRPr="00B83DD0">
          <w:rPr>
            <w:rFonts w:ascii="Arial" w:hAnsi="Arial" w:cs="Arial"/>
            <w:sz w:val="24"/>
            <w:szCs w:val="24"/>
          </w:rPr>
          <w:t>14 пункта 6 настоящего</w:t>
        </w:r>
      </w:hyperlink>
      <w:r w:rsidRPr="0099225E">
        <w:rPr>
          <w:rFonts w:ascii="Arial" w:hAnsi="Arial" w:cs="Arial"/>
          <w:sz w:val="24"/>
          <w:szCs w:val="24"/>
        </w:rPr>
        <w:t xml:space="preserve"> Порядка, орган</w:t>
      </w:r>
      <w:r>
        <w:rPr>
          <w:rFonts w:ascii="Arial" w:hAnsi="Arial" w:cs="Arial"/>
          <w:sz w:val="24"/>
          <w:szCs w:val="24"/>
        </w:rPr>
        <w:t>,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99225E">
        <w:rPr>
          <w:rFonts w:ascii="Arial" w:hAnsi="Arial" w:cs="Arial"/>
          <w:sz w:val="24"/>
          <w:szCs w:val="24"/>
          <w:shd w:val="clear" w:color="auto" w:fill="FFFFFF"/>
        </w:rPr>
        <w:t>осуществляющий полномочи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я по санкционированию бюджетного обязательства</w:t>
      </w:r>
      <w:r w:rsidR="00D41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rPr>
          <w:rFonts w:ascii="Arial" w:hAnsi="Arial" w:cs="Arial"/>
          <w:sz w:val="24"/>
          <w:szCs w:val="24"/>
        </w:rPr>
        <w:t>местного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>бюджета путем направления Уведом</w:t>
      </w:r>
      <w:r w:rsidR="00D41F4A">
        <w:rPr>
          <w:rFonts w:ascii="Arial" w:hAnsi="Arial" w:cs="Arial"/>
          <w:sz w:val="24"/>
          <w:szCs w:val="24"/>
        </w:rPr>
        <w:t>ления</w:t>
      </w:r>
      <w:proofErr w:type="gramEnd"/>
      <w:r w:rsidR="00D41F4A">
        <w:rPr>
          <w:rFonts w:ascii="Arial" w:hAnsi="Arial" w:cs="Arial"/>
          <w:sz w:val="24"/>
          <w:szCs w:val="24"/>
        </w:rPr>
        <w:t xml:space="preserve"> о нарушении </w:t>
      </w:r>
      <w:proofErr w:type="gramStart"/>
      <w:r w:rsidR="00D41F4A">
        <w:rPr>
          <w:rFonts w:ascii="Arial" w:hAnsi="Arial" w:cs="Arial"/>
          <w:sz w:val="24"/>
          <w:szCs w:val="24"/>
        </w:rPr>
        <w:t>установленных</w:t>
      </w:r>
      <w:proofErr w:type="gramEnd"/>
      <w:r w:rsidR="00D41F4A">
        <w:rPr>
          <w:rFonts w:ascii="Arial" w:hAnsi="Arial" w:cs="Arial"/>
          <w:sz w:val="24"/>
          <w:szCs w:val="24"/>
        </w:rPr>
        <w:t xml:space="preserve"> </w:t>
      </w:r>
    </w:p>
    <w:p w:rsidR="00AB437C" w:rsidRPr="00194DA6" w:rsidRDefault="00AB437C" w:rsidP="00D41F4A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194DA6">
        <w:rPr>
          <w:rFonts w:ascii="Arial" w:hAnsi="Arial" w:cs="Arial"/>
          <w:sz w:val="24"/>
          <w:szCs w:val="24"/>
        </w:rPr>
        <w:t>предельных размеров авансового платежа по</w:t>
      </w:r>
      <w:r w:rsidR="00D41F4A">
        <w:rPr>
          <w:rFonts w:ascii="Arial" w:hAnsi="Arial" w:cs="Arial"/>
          <w:sz w:val="24"/>
          <w:szCs w:val="24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форме согласно </w:t>
      </w:r>
      <w:hyperlink w:anchor="P169" w:history="1">
        <w:r w:rsidRPr="00B83DD0">
          <w:rPr>
            <w:rFonts w:ascii="Arial" w:hAnsi="Arial" w:cs="Arial"/>
            <w:sz w:val="24"/>
            <w:szCs w:val="24"/>
          </w:rPr>
          <w:t>приложению N 1</w:t>
        </w:r>
      </w:hyperlink>
      <w:r w:rsidRPr="0099225E">
        <w:rPr>
          <w:rFonts w:ascii="Arial" w:hAnsi="Arial" w:cs="Arial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276" w:history="1">
        <w:r w:rsidRPr="00B83DD0">
          <w:rPr>
            <w:rFonts w:ascii="Arial" w:hAnsi="Arial" w:cs="Arial"/>
            <w:sz w:val="24"/>
            <w:szCs w:val="24"/>
          </w:rPr>
          <w:t>приложению N 2</w:t>
        </w:r>
      </w:hyperlink>
      <w:r w:rsidRPr="0099225E">
        <w:rPr>
          <w:rFonts w:ascii="Arial" w:hAnsi="Arial" w:cs="Arial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</w:t>
      </w:r>
      <w:r w:rsidRPr="00194DA6">
        <w:rPr>
          <w:rFonts w:ascii="Arial" w:hAnsi="Arial" w:cs="Arial"/>
          <w:sz w:val="24"/>
          <w:szCs w:val="24"/>
        </w:rPr>
        <w:t xml:space="preserve">рядителя (распорядителя)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бюджета, в ведении которого находится</w:t>
      </w:r>
      <w:proofErr w:type="gramEnd"/>
      <w:r w:rsidRPr="00194DA6">
        <w:rPr>
          <w:rFonts w:ascii="Arial" w:hAnsi="Arial" w:cs="Arial"/>
          <w:sz w:val="24"/>
          <w:szCs w:val="24"/>
        </w:rPr>
        <w:t xml:space="preserve"> допустивший нарушение получатель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AB437C" w:rsidRPr="004B6045" w:rsidRDefault="00D41F4A" w:rsidP="004B604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11</w:t>
      </w:r>
      <w:r w:rsidR="00AB437C" w:rsidRPr="00194DA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B437C" w:rsidRPr="00194DA6">
        <w:rPr>
          <w:rFonts w:ascii="Arial" w:hAnsi="Arial" w:cs="Arial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</w:t>
      </w:r>
      <w:r w:rsidR="00AB43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B437C"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 w:rsidR="00AB437C"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="00AB437C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437C" w:rsidRPr="00194DA6">
        <w:rPr>
          <w:rFonts w:ascii="Arial" w:hAnsi="Arial" w:cs="Arial"/>
          <w:sz w:val="24"/>
          <w:szCs w:val="24"/>
        </w:rPr>
        <w:t xml:space="preserve">проставляется отметка, подтверждающая санкционирование оплаты денежных обязательств получателя средств </w:t>
      </w:r>
      <w:r w:rsidR="00AB437C">
        <w:rPr>
          <w:rFonts w:ascii="Arial" w:hAnsi="Arial" w:cs="Arial"/>
          <w:sz w:val="24"/>
          <w:szCs w:val="24"/>
        </w:rPr>
        <w:t>местного</w:t>
      </w:r>
      <w:r w:rsidR="00AB437C" w:rsidRPr="00194DA6">
        <w:rPr>
          <w:rFonts w:ascii="Arial" w:hAnsi="Arial" w:cs="Arial"/>
          <w:sz w:val="24"/>
          <w:szCs w:val="24"/>
        </w:rPr>
        <w:t xml:space="preserve"> бюджета (администратора источников финансирования дефицита </w:t>
      </w:r>
      <w:r w:rsidR="00AB437C">
        <w:rPr>
          <w:rFonts w:ascii="Arial" w:hAnsi="Arial" w:cs="Arial"/>
          <w:sz w:val="24"/>
          <w:szCs w:val="24"/>
        </w:rPr>
        <w:t>местного</w:t>
      </w:r>
      <w:r w:rsidR="00AB437C" w:rsidRPr="00194DA6">
        <w:rPr>
          <w:rFonts w:ascii="Arial" w:hAnsi="Arial" w:cs="Arial"/>
          <w:sz w:val="24"/>
          <w:szCs w:val="24"/>
        </w:rPr>
        <w:t xml:space="preserve"> бюджета) с указанием даты, подписи, расшифровки подписи, содержащей фамилию, инициалы ответственного исполнителя</w:t>
      </w:r>
      <w:r w:rsidR="00AB437C">
        <w:rPr>
          <w:rFonts w:ascii="Arial" w:hAnsi="Arial" w:cs="Arial"/>
          <w:sz w:val="24"/>
          <w:szCs w:val="24"/>
        </w:rPr>
        <w:t xml:space="preserve"> 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AB437C" w:rsidRPr="004B6045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 w:rsidR="00AB437C"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="00AB437C" w:rsidRPr="004B6045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proofErr w:type="gramEnd"/>
    </w:p>
    <w:p w:rsidR="00D41F4A" w:rsidRDefault="00D41F4A">
      <w:pPr>
        <w:pStyle w:val="ConsPlusNormal"/>
        <w:jc w:val="right"/>
        <w:outlineLvl w:val="1"/>
        <w:rPr>
          <w:rFonts w:cs="Arial"/>
        </w:rPr>
      </w:pPr>
    </w:p>
    <w:p w:rsidR="00AB437C" w:rsidRPr="00D41F4A" w:rsidRDefault="00AB437C">
      <w:pPr>
        <w:pStyle w:val="ConsPlusNormal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D41F4A">
        <w:rPr>
          <w:rFonts w:ascii="Arial" w:hAnsi="Arial" w:cs="Arial"/>
          <w:b/>
          <w:sz w:val="20"/>
          <w:szCs w:val="20"/>
        </w:rPr>
        <w:lastRenderedPageBreak/>
        <w:t>Приложение № 1</w:t>
      </w:r>
    </w:p>
    <w:p w:rsidR="00AB437C" w:rsidRPr="00D41F4A" w:rsidRDefault="00AB437C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 w:rsidRPr="00D41F4A">
        <w:rPr>
          <w:rFonts w:ascii="Arial" w:hAnsi="Arial" w:cs="Arial"/>
          <w:b/>
          <w:sz w:val="20"/>
          <w:szCs w:val="20"/>
        </w:rPr>
        <w:t>к Порядку санкционирования оплаты</w:t>
      </w:r>
    </w:p>
    <w:p w:rsidR="00AB437C" w:rsidRPr="00D41F4A" w:rsidRDefault="00AB437C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 w:rsidRPr="00D41F4A">
        <w:rPr>
          <w:rFonts w:ascii="Arial" w:hAnsi="Arial" w:cs="Arial"/>
          <w:b/>
          <w:sz w:val="20"/>
          <w:szCs w:val="20"/>
        </w:rPr>
        <w:t>денежных обязательств получателей</w:t>
      </w:r>
    </w:p>
    <w:p w:rsidR="00AB437C" w:rsidRPr="00D41F4A" w:rsidRDefault="00AB437C" w:rsidP="00A619E9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 w:rsidRPr="00D41F4A">
        <w:rPr>
          <w:rFonts w:ascii="Arial" w:hAnsi="Arial" w:cs="Arial"/>
          <w:b/>
          <w:sz w:val="20"/>
          <w:szCs w:val="20"/>
        </w:rPr>
        <w:t xml:space="preserve">средств бюджета муниципального </w:t>
      </w:r>
    </w:p>
    <w:p w:rsidR="00AB437C" w:rsidRPr="00D41F4A" w:rsidRDefault="00785AE5" w:rsidP="00A619E9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 w:rsidRPr="00D41F4A">
        <w:rPr>
          <w:rFonts w:ascii="Arial" w:hAnsi="Arial" w:cs="Arial"/>
          <w:b/>
          <w:sz w:val="20"/>
          <w:szCs w:val="20"/>
        </w:rPr>
        <w:t xml:space="preserve">образования </w:t>
      </w:r>
      <w:proofErr w:type="spellStart"/>
      <w:r w:rsidRPr="00D41F4A">
        <w:rPr>
          <w:rFonts w:ascii="Arial" w:hAnsi="Arial" w:cs="Arial"/>
          <w:b/>
          <w:sz w:val="20"/>
          <w:szCs w:val="20"/>
        </w:rPr>
        <w:t>Барабановский</w:t>
      </w:r>
      <w:proofErr w:type="spellEnd"/>
      <w:r w:rsidR="00AB437C" w:rsidRPr="00D41F4A">
        <w:rPr>
          <w:rFonts w:ascii="Arial" w:hAnsi="Arial" w:cs="Arial"/>
          <w:b/>
          <w:sz w:val="20"/>
          <w:szCs w:val="20"/>
        </w:rPr>
        <w:t xml:space="preserve"> сельсовет </w:t>
      </w:r>
    </w:p>
    <w:p w:rsidR="00AB437C" w:rsidRDefault="00785AE5" w:rsidP="00B55C0C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 w:rsidRPr="00D41F4A">
        <w:rPr>
          <w:rFonts w:ascii="Arial" w:hAnsi="Arial" w:cs="Arial"/>
          <w:b/>
          <w:sz w:val="20"/>
          <w:szCs w:val="20"/>
        </w:rPr>
        <w:t>от 31.12.2019  №65</w:t>
      </w:r>
      <w:r w:rsidR="00AB437C" w:rsidRPr="00D41F4A">
        <w:rPr>
          <w:rFonts w:ascii="Arial" w:hAnsi="Arial" w:cs="Arial"/>
          <w:b/>
          <w:sz w:val="20"/>
          <w:szCs w:val="20"/>
        </w:rPr>
        <w:t>-п</w:t>
      </w:r>
    </w:p>
    <w:p w:rsidR="00D41F4A" w:rsidRPr="00D41F4A" w:rsidRDefault="00D41F4A" w:rsidP="00B55C0C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bookmarkStart w:id="18" w:name="P169"/>
      <w:bookmarkEnd w:id="18"/>
      <w:r w:rsidRPr="00B83DD0">
        <w:rPr>
          <w:rFonts w:ascii="Arial" w:hAnsi="Arial" w:cs="Arial"/>
        </w:rPr>
        <w:t xml:space="preserve">                      УВЕДОМЛЕНИЕ N ________________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о нарушении установленных предельных размеров авансового платежа</w:t>
      </w:r>
    </w:p>
    <w:p w:rsidR="00AB437C" w:rsidRPr="00B83DD0" w:rsidRDefault="00AB43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78"/>
        <w:gridCol w:w="1701"/>
        <w:gridCol w:w="1020"/>
      </w:tblGrid>
      <w:tr w:rsidR="00AB437C" w:rsidRPr="00B83DD0">
        <w:tc>
          <w:tcPr>
            <w:tcW w:w="6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Форма по КФД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Коды</w:t>
            </w: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6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37C" w:rsidRPr="00B83DD0" w:rsidRDefault="00AB437C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0504713</w:t>
            </w: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от "__" 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blPrEx>
          <w:tblBorders>
            <w:insideH w:val="none" w:sz="0" w:space="0" w:color="auto"/>
          </w:tblBorders>
        </w:tblPrEx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Единица измерения: </w:t>
            </w:r>
            <w:proofErr w:type="spellStart"/>
            <w:r w:rsidRPr="00B83DD0">
              <w:rPr>
                <w:rFonts w:ascii="Arial" w:hAnsi="Arial" w:cs="Arial"/>
              </w:rPr>
              <w:t>руб</w:t>
            </w:r>
            <w:proofErr w:type="spellEnd"/>
            <w:r w:rsidRPr="00B83DD0">
              <w:rPr>
                <w:rFonts w:ascii="Arial" w:hAnsi="Arial" w:cs="Arial"/>
              </w:rPr>
              <w:t xml:space="preserve"> (с точностью до второго десятичного знака)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по </w:t>
            </w:r>
            <w:hyperlink r:id="rId19" w:history="1">
              <w:r w:rsidRPr="00B83DD0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383</w:t>
            </w:r>
          </w:p>
        </w:tc>
      </w:tr>
    </w:tbl>
    <w:p w:rsidR="00AB437C" w:rsidRPr="00B83DD0" w:rsidRDefault="00AB437C">
      <w:pPr>
        <w:pStyle w:val="ConsPlusNormal"/>
        <w:jc w:val="both"/>
        <w:rPr>
          <w:rFonts w:ascii="Arial" w:hAnsi="Arial" w:cs="Arial"/>
        </w:rPr>
      </w:pPr>
    </w:p>
    <w:p w:rsidR="00AB437C" w:rsidRPr="00B83DD0" w:rsidRDefault="00AB437C">
      <w:pPr>
        <w:sectPr w:rsidR="00AB437C" w:rsidRPr="00B83DD0" w:rsidSect="00040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1020"/>
        <w:gridCol w:w="850"/>
        <w:gridCol w:w="964"/>
        <w:gridCol w:w="1814"/>
        <w:gridCol w:w="2438"/>
        <w:gridCol w:w="1531"/>
        <w:gridCol w:w="850"/>
      </w:tblGrid>
      <w:tr w:rsidR="00AB437C" w:rsidRPr="00B83DD0">
        <w:tc>
          <w:tcPr>
            <w:tcW w:w="5215" w:type="dxa"/>
            <w:gridSpan w:val="6"/>
            <w:tcBorders>
              <w:lef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lastRenderedPageBreak/>
              <w:t>Реквизиты государственного контракта (договора)</w:t>
            </w:r>
          </w:p>
        </w:tc>
        <w:tc>
          <w:tcPr>
            <w:tcW w:w="1814" w:type="dxa"/>
            <w:vMerge w:val="restart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438" w:type="dxa"/>
            <w:vMerge w:val="restart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Примечание</w:t>
            </w:r>
          </w:p>
        </w:tc>
      </w:tr>
      <w:tr w:rsidR="00AB437C" w:rsidRPr="00B83DD0">
        <w:tc>
          <w:tcPr>
            <w:tcW w:w="794" w:type="dxa"/>
            <w:vMerge w:val="restart"/>
            <w:tcBorders>
              <w:lef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</w:t>
            </w:r>
          </w:p>
        </w:tc>
        <w:tc>
          <w:tcPr>
            <w:tcW w:w="737" w:type="dxa"/>
            <w:vMerge w:val="restart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850" w:type="dxa"/>
            <w:vMerge w:val="restart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</w:t>
            </w:r>
          </w:p>
        </w:tc>
        <w:tc>
          <w:tcPr>
            <w:tcW w:w="1870" w:type="dxa"/>
            <w:gridSpan w:val="2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авансовый платеж</w:t>
            </w:r>
          </w:p>
        </w:tc>
        <w:tc>
          <w:tcPr>
            <w:tcW w:w="964" w:type="dxa"/>
            <w:vMerge w:val="restart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предмет</w:t>
            </w:r>
          </w:p>
        </w:tc>
        <w:tc>
          <w:tcPr>
            <w:tcW w:w="1814" w:type="dxa"/>
            <w:vMerge/>
          </w:tcPr>
          <w:p w:rsidR="00AB437C" w:rsidRPr="00B83DD0" w:rsidRDefault="00AB437C"/>
        </w:tc>
        <w:tc>
          <w:tcPr>
            <w:tcW w:w="2438" w:type="dxa"/>
            <w:vMerge/>
          </w:tcPr>
          <w:p w:rsidR="00AB437C" w:rsidRPr="00B83DD0" w:rsidRDefault="00AB437C"/>
        </w:tc>
        <w:tc>
          <w:tcPr>
            <w:tcW w:w="1531" w:type="dxa"/>
            <w:vMerge/>
          </w:tcPr>
          <w:p w:rsidR="00AB437C" w:rsidRPr="00B83DD0" w:rsidRDefault="00AB437C"/>
        </w:tc>
        <w:tc>
          <w:tcPr>
            <w:tcW w:w="850" w:type="dxa"/>
            <w:vMerge/>
            <w:tcBorders>
              <w:right w:val="nil"/>
            </w:tcBorders>
          </w:tcPr>
          <w:p w:rsidR="00AB437C" w:rsidRPr="00B83DD0" w:rsidRDefault="00AB437C"/>
        </w:tc>
      </w:tr>
      <w:tr w:rsidR="00AB437C" w:rsidRPr="00B83DD0">
        <w:tc>
          <w:tcPr>
            <w:tcW w:w="794" w:type="dxa"/>
            <w:vMerge/>
            <w:tcBorders>
              <w:left w:val="nil"/>
            </w:tcBorders>
          </w:tcPr>
          <w:p w:rsidR="00AB437C" w:rsidRPr="00B83DD0" w:rsidRDefault="00AB437C"/>
        </w:tc>
        <w:tc>
          <w:tcPr>
            <w:tcW w:w="737" w:type="dxa"/>
            <w:vMerge/>
          </w:tcPr>
          <w:p w:rsidR="00AB437C" w:rsidRPr="00B83DD0" w:rsidRDefault="00AB437C"/>
        </w:tc>
        <w:tc>
          <w:tcPr>
            <w:tcW w:w="850" w:type="dxa"/>
            <w:vMerge/>
          </w:tcPr>
          <w:p w:rsidR="00AB437C" w:rsidRPr="00B83DD0" w:rsidRDefault="00AB437C"/>
        </w:tc>
        <w:tc>
          <w:tcPr>
            <w:tcW w:w="1020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процент от общей суммы</w:t>
            </w:r>
          </w:p>
        </w:tc>
        <w:tc>
          <w:tcPr>
            <w:tcW w:w="850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</w:t>
            </w:r>
          </w:p>
        </w:tc>
        <w:tc>
          <w:tcPr>
            <w:tcW w:w="964" w:type="dxa"/>
            <w:vMerge/>
          </w:tcPr>
          <w:p w:rsidR="00AB437C" w:rsidRPr="00B83DD0" w:rsidRDefault="00AB437C"/>
        </w:tc>
        <w:tc>
          <w:tcPr>
            <w:tcW w:w="1814" w:type="dxa"/>
            <w:vMerge/>
          </w:tcPr>
          <w:p w:rsidR="00AB437C" w:rsidRPr="00B83DD0" w:rsidRDefault="00AB437C"/>
        </w:tc>
        <w:tc>
          <w:tcPr>
            <w:tcW w:w="2438" w:type="dxa"/>
            <w:vMerge/>
          </w:tcPr>
          <w:p w:rsidR="00AB437C" w:rsidRPr="00B83DD0" w:rsidRDefault="00AB437C"/>
        </w:tc>
        <w:tc>
          <w:tcPr>
            <w:tcW w:w="1531" w:type="dxa"/>
            <w:vMerge/>
          </w:tcPr>
          <w:p w:rsidR="00AB437C" w:rsidRPr="00B83DD0" w:rsidRDefault="00AB437C"/>
        </w:tc>
        <w:tc>
          <w:tcPr>
            <w:tcW w:w="850" w:type="dxa"/>
            <w:vMerge/>
            <w:tcBorders>
              <w:right w:val="nil"/>
            </w:tcBorders>
          </w:tcPr>
          <w:p w:rsidR="00AB437C" w:rsidRPr="00B83DD0" w:rsidRDefault="00AB437C"/>
        </w:tc>
      </w:tr>
      <w:tr w:rsidR="00AB437C" w:rsidRPr="00B83DD0">
        <w:tc>
          <w:tcPr>
            <w:tcW w:w="794" w:type="dxa"/>
            <w:tcBorders>
              <w:lef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</w:t>
            </w:r>
          </w:p>
        </w:tc>
        <w:tc>
          <w:tcPr>
            <w:tcW w:w="737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6</w:t>
            </w:r>
          </w:p>
        </w:tc>
        <w:tc>
          <w:tcPr>
            <w:tcW w:w="1814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8</w:t>
            </w:r>
          </w:p>
        </w:tc>
        <w:tc>
          <w:tcPr>
            <w:tcW w:w="2438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9</w:t>
            </w:r>
          </w:p>
        </w:tc>
        <w:tc>
          <w:tcPr>
            <w:tcW w:w="1531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11</w:t>
            </w:r>
          </w:p>
        </w:tc>
      </w:tr>
      <w:tr w:rsidR="00AB437C" w:rsidRPr="00B83D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AB437C" w:rsidRPr="00B83DD0" w:rsidRDefault="00AB437C">
      <w:pPr>
        <w:pStyle w:val="ConsPlusNormal"/>
        <w:jc w:val="both"/>
        <w:rPr>
          <w:rFonts w:ascii="Arial" w:hAnsi="Arial" w:cs="Arial"/>
        </w:rPr>
      </w:pP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Номер страницы ___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 Всего страниц ___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Руководитель органа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Федерального казначейства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(уполномоченное лицо)     _____________ ___________ _______________________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(должность)   (подпись)   (расшифровка подписи)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"__" __________ 20__ г.</w:t>
      </w:r>
    </w:p>
    <w:p w:rsidR="00AB437C" w:rsidRPr="00B83DD0" w:rsidRDefault="00AB437C">
      <w:pPr>
        <w:sectPr w:rsidR="00AB437C" w:rsidRPr="00B83D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437C" w:rsidRPr="000218AF" w:rsidRDefault="00AB437C" w:rsidP="00A619E9">
      <w:pPr>
        <w:pStyle w:val="ConsPlusNormal"/>
        <w:jc w:val="right"/>
        <w:outlineLvl w:val="1"/>
        <w:rPr>
          <w:rFonts w:ascii="Arial" w:hAnsi="Arial" w:cs="Arial"/>
          <w:b/>
          <w:sz w:val="20"/>
          <w:szCs w:val="20"/>
        </w:rPr>
      </w:pPr>
      <w:bookmarkStart w:id="19" w:name="P276"/>
      <w:bookmarkEnd w:id="19"/>
      <w:r w:rsidRPr="00B83DD0">
        <w:rPr>
          <w:rFonts w:ascii="Arial" w:hAnsi="Arial" w:cs="Arial"/>
        </w:rPr>
        <w:lastRenderedPageBreak/>
        <w:t xml:space="preserve">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0218AF">
        <w:rPr>
          <w:rFonts w:ascii="Arial" w:hAnsi="Arial" w:cs="Arial"/>
          <w:b/>
          <w:sz w:val="20"/>
          <w:szCs w:val="20"/>
        </w:rPr>
        <w:t>Приложение №2</w:t>
      </w:r>
    </w:p>
    <w:p w:rsidR="00AB437C" w:rsidRPr="000218AF" w:rsidRDefault="00AB437C" w:rsidP="00A619E9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 w:rsidRPr="000218AF">
        <w:rPr>
          <w:rFonts w:ascii="Arial" w:hAnsi="Arial" w:cs="Arial"/>
          <w:b/>
          <w:sz w:val="20"/>
          <w:szCs w:val="20"/>
        </w:rPr>
        <w:t>к Порядку санкционирования оплаты</w:t>
      </w:r>
    </w:p>
    <w:p w:rsidR="00AB437C" w:rsidRPr="000218AF" w:rsidRDefault="00AB437C" w:rsidP="00A619E9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 w:rsidRPr="000218AF">
        <w:rPr>
          <w:rFonts w:ascii="Arial" w:hAnsi="Arial" w:cs="Arial"/>
          <w:b/>
          <w:sz w:val="20"/>
          <w:szCs w:val="20"/>
        </w:rPr>
        <w:t>денежных обязательств получателей</w:t>
      </w:r>
    </w:p>
    <w:p w:rsidR="00AB437C" w:rsidRPr="000218AF" w:rsidRDefault="00AB437C" w:rsidP="00A619E9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 w:rsidRPr="000218AF">
        <w:rPr>
          <w:rFonts w:ascii="Arial" w:hAnsi="Arial" w:cs="Arial"/>
          <w:b/>
          <w:sz w:val="20"/>
          <w:szCs w:val="20"/>
        </w:rPr>
        <w:t xml:space="preserve">средств бюджета муниципального </w:t>
      </w:r>
    </w:p>
    <w:p w:rsidR="00AB437C" w:rsidRPr="000218AF" w:rsidRDefault="000218AF" w:rsidP="00A619E9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образования </w:t>
      </w:r>
      <w:proofErr w:type="spellStart"/>
      <w:r>
        <w:rPr>
          <w:rFonts w:ascii="Arial" w:hAnsi="Arial" w:cs="Arial"/>
          <w:b/>
          <w:sz w:val="20"/>
          <w:szCs w:val="20"/>
        </w:rPr>
        <w:t>Барабановский</w:t>
      </w:r>
      <w:proofErr w:type="spellEnd"/>
      <w:r w:rsidR="00AB437C" w:rsidRPr="000218AF">
        <w:rPr>
          <w:rFonts w:ascii="Arial" w:hAnsi="Arial" w:cs="Arial"/>
          <w:b/>
          <w:sz w:val="20"/>
          <w:szCs w:val="20"/>
        </w:rPr>
        <w:t xml:space="preserve"> сельсовет </w:t>
      </w:r>
    </w:p>
    <w:p w:rsidR="00AB437C" w:rsidRPr="000218AF" w:rsidRDefault="00785AE5" w:rsidP="00A619E9">
      <w:pPr>
        <w:pStyle w:val="ConsPlusNormal"/>
        <w:jc w:val="right"/>
        <w:rPr>
          <w:rFonts w:ascii="Arial" w:hAnsi="Arial" w:cs="Arial"/>
          <w:b/>
          <w:sz w:val="20"/>
          <w:szCs w:val="20"/>
        </w:rPr>
      </w:pPr>
      <w:r w:rsidRPr="000218AF">
        <w:rPr>
          <w:rFonts w:ascii="Arial" w:hAnsi="Arial" w:cs="Arial"/>
          <w:b/>
          <w:sz w:val="20"/>
          <w:szCs w:val="20"/>
        </w:rPr>
        <w:t>от 31.12.2019  №65</w:t>
      </w:r>
      <w:r w:rsidR="00AB437C" w:rsidRPr="000218AF">
        <w:rPr>
          <w:rFonts w:ascii="Arial" w:hAnsi="Arial" w:cs="Arial"/>
          <w:b/>
          <w:sz w:val="20"/>
          <w:szCs w:val="20"/>
        </w:rPr>
        <w:t>-п</w:t>
      </w:r>
    </w:p>
    <w:p w:rsidR="00AB437C" w:rsidRDefault="00AB437C">
      <w:pPr>
        <w:pStyle w:val="ConsPlusNonformat"/>
        <w:jc w:val="both"/>
        <w:rPr>
          <w:rFonts w:ascii="Arial" w:hAnsi="Arial" w:cs="Arial"/>
        </w:rPr>
      </w:pPr>
    </w:p>
    <w:p w:rsidR="00AB437C" w:rsidRDefault="00AB437C">
      <w:pPr>
        <w:pStyle w:val="ConsPlusNonformat"/>
        <w:jc w:val="both"/>
        <w:rPr>
          <w:rFonts w:ascii="Arial" w:hAnsi="Arial" w:cs="Arial"/>
        </w:rPr>
      </w:pPr>
    </w:p>
    <w:p w:rsidR="00AB437C" w:rsidRDefault="00AB437C">
      <w:pPr>
        <w:pStyle w:val="ConsPlusNonformat"/>
        <w:jc w:val="both"/>
        <w:rPr>
          <w:rFonts w:ascii="Arial" w:hAnsi="Arial" w:cs="Arial"/>
        </w:rPr>
      </w:pP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УВЕДОМЛЕНИЕ N ____________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о нарушении сроков внесения и размеров арендной платы</w:t>
      </w:r>
    </w:p>
    <w:p w:rsidR="00AB437C" w:rsidRPr="00B83DD0" w:rsidRDefault="00AB43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78"/>
        <w:gridCol w:w="1701"/>
        <w:gridCol w:w="1020"/>
      </w:tblGrid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Коды</w:t>
            </w: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0504714</w:t>
            </w: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от "__" 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B437C" w:rsidRPr="00B83DD0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Единица измерения: </w:t>
            </w:r>
            <w:proofErr w:type="spellStart"/>
            <w:r w:rsidRPr="00B83DD0">
              <w:rPr>
                <w:rFonts w:ascii="Arial" w:hAnsi="Arial" w:cs="Arial"/>
              </w:rPr>
              <w:t>руб</w:t>
            </w:r>
            <w:proofErr w:type="spellEnd"/>
            <w:r w:rsidRPr="00B83DD0">
              <w:rPr>
                <w:rFonts w:ascii="Arial" w:hAnsi="Arial" w:cs="Arial"/>
              </w:rPr>
              <w:t xml:space="preserve"> (с точностью до второго десятичного знака)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по </w:t>
            </w:r>
            <w:hyperlink r:id="rId20" w:history="1">
              <w:r w:rsidRPr="00B83DD0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383</w:t>
            </w:r>
          </w:p>
        </w:tc>
      </w:tr>
    </w:tbl>
    <w:p w:rsidR="00AB437C" w:rsidRPr="00B83DD0" w:rsidRDefault="00AB43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191"/>
        <w:gridCol w:w="1247"/>
        <w:gridCol w:w="1247"/>
        <w:gridCol w:w="1134"/>
        <w:gridCol w:w="1757"/>
        <w:gridCol w:w="904"/>
      </w:tblGrid>
      <w:tr w:rsidR="00AB437C" w:rsidRPr="00B83DD0">
        <w:tc>
          <w:tcPr>
            <w:tcW w:w="5273" w:type="dxa"/>
            <w:gridSpan w:val="5"/>
            <w:tcBorders>
              <w:lef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Реквизиты и условия договора аренды</w:t>
            </w:r>
          </w:p>
        </w:tc>
        <w:tc>
          <w:tcPr>
            <w:tcW w:w="1134" w:type="dxa"/>
            <w:vMerge w:val="restart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Фактическая дата внесения арендной платы</w:t>
            </w:r>
          </w:p>
        </w:tc>
        <w:tc>
          <w:tcPr>
            <w:tcW w:w="1757" w:type="dxa"/>
            <w:vMerge w:val="restart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Примечание</w:t>
            </w:r>
          </w:p>
        </w:tc>
      </w:tr>
      <w:tr w:rsidR="00AB437C" w:rsidRPr="00B83DD0">
        <w:tc>
          <w:tcPr>
            <w:tcW w:w="794" w:type="dxa"/>
            <w:tcBorders>
              <w:lef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</w:t>
            </w:r>
          </w:p>
        </w:tc>
        <w:tc>
          <w:tcPr>
            <w:tcW w:w="794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1191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периодичность внесения арендной платы</w:t>
            </w:r>
          </w:p>
        </w:tc>
        <w:tc>
          <w:tcPr>
            <w:tcW w:w="1247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срок внесения арендной платы</w:t>
            </w:r>
          </w:p>
        </w:tc>
        <w:tc>
          <w:tcPr>
            <w:tcW w:w="1247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 арендной платы за период</w:t>
            </w:r>
          </w:p>
        </w:tc>
        <w:tc>
          <w:tcPr>
            <w:tcW w:w="1134" w:type="dxa"/>
            <w:vMerge/>
          </w:tcPr>
          <w:p w:rsidR="00AB437C" w:rsidRPr="00B83DD0" w:rsidRDefault="00AB437C"/>
        </w:tc>
        <w:tc>
          <w:tcPr>
            <w:tcW w:w="1757" w:type="dxa"/>
            <w:vMerge/>
          </w:tcPr>
          <w:p w:rsidR="00AB437C" w:rsidRPr="00B83DD0" w:rsidRDefault="00AB437C"/>
        </w:tc>
        <w:tc>
          <w:tcPr>
            <w:tcW w:w="904" w:type="dxa"/>
            <w:vMerge/>
            <w:tcBorders>
              <w:right w:val="nil"/>
            </w:tcBorders>
          </w:tcPr>
          <w:p w:rsidR="00AB437C" w:rsidRPr="00B83DD0" w:rsidRDefault="00AB437C"/>
        </w:tc>
      </w:tr>
      <w:tr w:rsidR="00AB437C" w:rsidRPr="00B83DD0">
        <w:tc>
          <w:tcPr>
            <w:tcW w:w="794" w:type="dxa"/>
            <w:tcBorders>
              <w:lef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2</w:t>
            </w:r>
          </w:p>
        </w:tc>
        <w:tc>
          <w:tcPr>
            <w:tcW w:w="1191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</w:t>
            </w:r>
          </w:p>
        </w:tc>
        <w:tc>
          <w:tcPr>
            <w:tcW w:w="1247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6</w:t>
            </w:r>
          </w:p>
        </w:tc>
        <w:tc>
          <w:tcPr>
            <w:tcW w:w="1757" w:type="dxa"/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7</w:t>
            </w:r>
          </w:p>
        </w:tc>
        <w:tc>
          <w:tcPr>
            <w:tcW w:w="904" w:type="dxa"/>
            <w:tcBorders>
              <w:right w:val="nil"/>
            </w:tcBorders>
          </w:tcPr>
          <w:p w:rsidR="00AB437C" w:rsidRPr="00B83DD0" w:rsidRDefault="00AB43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8</w:t>
            </w:r>
          </w:p>
        </w:tc>
      </w:tr>
      <w:tr w:rsidR="00AB437C" w:rsidRPr="00B83D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AB437C" w:rsidRPr="00B83DD0" w:rsidRDefault="00AB43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AB437C" w:rsidRDefault="00AB437C">
      <w:pPr>
        <w:pStyle w:val="ConsPlusNormal"/>
        <w:jc w:val="both"/>
        <w:rPr>
          <w:rFonts w:ascii="Arial" w:hAnsi="Arial" w:cs="Arial"/>
        </w:rPr>
      </w:pPr>
    </w:p>
    <w:p w:rsidR="000218AF" w:rsidRDefault="000218AF">
      <w:pPr>
        <w:pStyle w:val="ConsPlusNormal"/>
        <w:jc w:val="both"/>
        <w:rPr>
          <w:rFonts w:ascii="Arial" w:hAnsi="Arial" w:cs="Arial"/>
        </w:rPr>
      </w:pPr>
    </w:p>
    <w:p w:rsidR="000218AF" w:rsidRPr="00B83DD0" w:rsidRDefault="000218AF">
      <w:pPr>
        <w:pStyle w:val="ConsPlusNormal"/>
        <w:jc w:val="both"/>
        <w:rPr>
          <w:rFonts w:ascii="Arial" w:hAnsi="Arial" w:cs="Arial"/>
        </w:rPr>
      </w:pPr>
      <w:bookmarkStart w:id="20" w:name="_GoBack"/>
      <w:bookmarkEnd w:id="20"/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lastRenderedPageBreak/>
        <w:t xml:space="preserve">                                                         Номер страницы ___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 Всего страниц ___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Руководитель органа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Федерального казначейства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(уполномоченное лицо)     _____________ ___________ _______________________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(должность)   (подпись)   (расшифровка подписи)</w:t>
      </w: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</w:p>
    <w:p w:rsidR="00AB437C" w:rsidRPr="00B83DD0" w:rsidRDefault="00AB437C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"__" __________ 20__ г.</w:t>
      </w:r>
    </w:p>
    <w:p w:rsidR="00AB437C" w:rsidRPr="00B83DD0" w:rsidRDefault="00AB437C">
      <w:pPr>
        <w:pStyle w:val="ConsPlusNormal"/>
        <w:jc w:val="both"/>
        <w:rPr>
          <w:rFonts w:ascii="Arial" w:hAnsi="Arial" w:cs="Arial"/>
        </w:rPr>
      </w:pPr>
    </w:p>
    <w:p w:rsidR="00AB437C" w:rsidRPr="00B83DD0" w:rsidRDefault="00AB437C">
      <w:pPr>
        <w:pStyle w:val="ConsPlusNormal"/>
        <w:jc w:val="both"/>
        <w:rPr>
          <w:rFonts w:ascii="Arial" w:hAnsi="Arial" w:cs="Arial"/>
        </w:rPr>
      </w:pPr>
    </w:p>
    <w:p w:rsidR="00AB437C" w:rsidRPr="00B83DD0" w:rsidRDefault="00AB43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AB437C" w:rsidRPr="00B83DD0" w:rsidRDefault="00AB437C"/>
    <w:sectPr w:rsidR="00AB437C" w:rsidRPr="00B83DD0" w:rsidSect="007304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D3"/>
    <w:rsid w:val="000218AF"/>
    <w:rsid w:val="00040967"/>
    <w:rsid w:val="00047E2B"/>
    <w:rsid w:val="00066EAF"/>
    <w:rsid w:val="00102DA5"/>
    <w:rsid w:val="001032FF"/>
    <w:rsid w:val="00194DA6"/>
    <w:rsid w:val="00195887"/>
    <w:rsid w:val="001A66DE"/>
    <w:rsid w:val="001B3897"/>
    <w:rsid w:val="001B68A9"/>
    <w:rsid w:val="00200238"/>
    <w:rsid w:val="002C1A5C"/>
    <w:rsid w:val="003072A0"/>
    <w:rsid w:val="003D1849"/>
    <w:rsid w:val="004071E4"/>
    <w:rsid w:val="004124FF"/>
    <w:rsid w:val="00495D46"/>
    <w:rsid w:val="004B6045"/>
    <w:rsid w:val="004E7C45"/>
    <w:rsid w:val="00562DB4"/>
    <w:rsid w:val="00575233"/>
    <w:rsid w:val="005752F6"/>
    <w:rsid w:val="005A2D91"/>
    <w:rsid w:val="005C29CB"/>
    <w:rsid w:val="005C5AFC"/>
    <w:rsid w:val="006117CB"/>
    <w:rsid w:val="00650C33"/>
    <w:rsid w:val="006514E2"/>
    <w:rsid w:val="0066789C"/>
    <w:rsid w:val="0073048F"/>
    <w:rsid w:val="00785AE5"/>
    <w:rsid w:val="00795352"/>
    <w:rsid w:val="00813A6B"/>
    <w:rsid w:val="00836D29"/>
    <w:rsid w:val="0084752B"/>
    <w:rsid w:val="0088511B"/>
    <w:rsid w:val="0089089E"/>
    <w:rsid w:val="008B46D1"/>
    <w:rsid w:val="008C2CAC"/>
    <w:rsid w:val="008F707E"/>
    <w:rsid w:val="00901FFC"/>
    <w:rsid w:val="0094401F"/>
    <w:rsid w:val="0096414F"/>
    <w:rsid w:val="0097551A"/>
    <w:rsid w:val="0099225E"/>
    <w:rsid w:val="009C3762"/>
    <w:rsid w:val="00A15B4E"/>
    <w:rsid w:val="00A37DBA"/>
    <w:rsid w:val="00A4158D"/>
    <w:rsid w:val="00A619E9"/>
    <w:rsid w:val="00A66158"/>
    <w:rsid w:val="00A73D6F"/>
    <w:rsid w:val="00AA5471"/>
    <w:rsid w:val="00AB437C"/>
    <w:rsid w:val="00B55C0C"/>
    <w:rsid w:val="00B83DD0"/>
    <w:rsid w:val="00B8678C"/>
    <w:rsid w:val="00C10201"/>
    <w:rsid w:val="00C60FF1"/>
    <w:rsid w:val="00C807D3"/>
    <w:rsid w:val="00C831FE"/>
    <w:rsid w:val="00C83FDD"/>
    <w:rsid w:val="00CD1D4D"/>
    <w:rsid w:val="00CE66C8"/>
    <w:rsid w:val="00D10B4B"/>
    <w:rsid w:val="00D145D3"/>
    <w:rsid w:val="00D40430"/>
    <w:rsid w:val="00D41F4A"/>
    <w:rsid w:val="00D73262"/>
    <w:rsid w:val="00D90891"/>
    <w:rsid w:val="00DA6724"/>
    <w:rsid w:val="00DB7651"/>
    <w:rsid w:val="00DF77F1"/>
    <w:rsid w:val="00E229D3"/>
    <w:rsid w:val="00E25269"/>
    <w:rsid w:val="00F159E5"/>
    <w:rsid w:val="00F3155B"/>
    <w:rsid w:val="00F53E9B"/>
    <w:rsid w:val="00F555C0"/>
    <w:rsid w:val="00F71CB8"/>
    <w:rsid w:val="00F91268"/>
    <w:rsid w:val="00F962D6"/>
    <w:rsid w:val="00FB5BC1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66E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EAF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145D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145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5D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145D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rsid w:val="00066EAF"/>
    <w:rPr>
      <w:rFonts w:ascii="Times New Roman" w:hAnsi="Times New Roman" w:cs="Times New Roman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066EA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66EAF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066EAF"/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F707E"/>
    <w:rPr>
      <w:b/>
      <w:bCs/>
      <w:color w:val="35384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C1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A5C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uiPriority w:val="99"/>
    <w:rsid w:val="00C60FF1"/>
    <w:rPr>
      <w:rFonts w:ascii="Arial" w:hAnsi="Arial" w:cs="Arial"/>
      <w:spacing w:val="6"/>
      <w:sz w:val="28"/>
      <w:szCs w:val="28"/>
    </w:rPr>
  </w:style>
  <w:style w:type="paragraph" w:styleId="ab">
    <w:name w:val="Body Text"/>
    <w:basedOn w:val="a"/>
    <w:link w:val="aa"/>
    <w:uiPriority w:val="99"/>
    <w:rsid w:val="00C60FF1"/>
    <w:pPr>
      <w:widowControl/>
      <w:adjustRightInd/>
      <w:ind w:firstLine="0"/>
    </w:pPr>
    <w:rPr>
      <w:spacing w:val="6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C866BE"/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66E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EAF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145D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145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5D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145D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rsid w:val="00066EAF"/>
    <w:rPr>
      <w:rFonts w:ascii="Times New Roman" w:hAnsi="Times New Roman" w:cs="Times New Roman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066EA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66EAF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066EAF"/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F707E"/>
    <w:rPr>
      <w:b/>
      <w:bCs/>
      <w:color w:val="35384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C1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A5C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uiPriority w:val="99"/>
    <w:rsid w:val="00C60FF1"/>
    <w:rPr>
      <w:rFonts w:ascii="Arial" w:hAnsi="Arial" w:cs="Arial"/>
      <w:spacing w:val="6"/>
      <w:sz w:val="28"/>
      <w:szCs w:val="28"/>
    </w:rPr>
  </w:style>
  <w:style w:type="paragraph" w:styleId="ab">
    <w:name w:val="Body Text"/>
    <w:basedOn w:val="a"/>
    <w:link w:val="aa"/>
    <w:uiPriority w:val="99"/>
    <w:rsid w:val="00C60FF1"/>
    <w:pPr>
      <w:widowControl/>
      <w:adjustRightInd/>
      <w:ind w:firstLine="0"/>
    </w:pPr>
    <w:rPr>
      <w:spacing w:val="6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C866BE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2213/" TargetMode="External"/><Relationship Id="rId13" Type="http://schemas.openxmlformats.org/officeDocument/2006/relationships/hyperlink" Target="consultantplus://offline/ref=A45198108C80E84137FD500B7E3EBB722E1B17E1154A5818BD133E3758B61BA7752B8F66622DS8qEI" TargetMode="External"/><Relationship Id="rId18" Type="http://schemas.openxmlformats.org/officeDocument/2006/relationships/hyperlink" Target="consultantplus://offline/ref=A45198108C80E84137FD500B7E3EBB722E1B17E1154A5818BD133E3758B61BA7752B8F6663288934S5q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?id=12012604&amp;sub=2192" TargetMode="External"/><Relationship Id="rId12" Type="http://schemas.openxmlformats.org/officeDocument/2006/relationships/hyperlink" Target="consultantplus://offline/ref=A45198108C80E84137FD500B7E3EBB722E1B17E1154A5818BD133E3758B61BA7752B8F6066S2qAI" TargetMode="External"/><Relationship Id="rId17" Type="http://schemas.openxmlformats.org/officeDocument/2006/relationships/hyperlink" Target="consultantplus://offline/ref=A45198108C80E84137FD500B7E3EBB722E1B17E1154A5818BD133E3758B61BA7752B8F6663288934S5q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198108C80E84137FD500B7E3EBB722E1B17E1154A5818BD133E3758B61BA7752B8F6066S2qAI" TargetMode="External"/><Relationship Id="rId20" Type="http://schemas.openxmlformats.org/officeDocument/2006/relationships/hyperlink" Target="consultantplus://offline/ref=A45198108C80E84137FD500B7E3EBB722E1C17E5144A5818BD133E3758B61BA7752B8F6663298C38S5qDI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2604&amp;sub=219" TargetMode="External"/><Relationship Id="rId11" Type="http://schemas.openxmlformats.org/officeDocument/2006/relationships/hyperlink" Target="http://internet.garant.ru/document?id=12012604&amp;sub=2192" TargetMode="External"/><Relationship Id="rId5" Type="http://schemas.openxmlformats.org/officeDocument/2006/relationships/hyperlink" Target="http://internet.garant.ru/document?id=12012604&amp;sub=161" TargetMode="External"/><Relationship Id="rId15" Type="http://schemas.openxmlformats.org/officeDocument/2006/relationships/hyperlink" Target="consultantplus://offline/ref=A45198108C80E84137FD500B7E3EBB722E1B17E1154A5818BD133E3758B61BA7752B8F6066S2qAI" TargetMode="External"/><Relationship Id="rId10" Type="http://schemas.openxmlformats.org/officeDocument/2006/relationships/hyperlink" Target="http://internet.garant.ru/document?id=12012604&amp;sub=219" TargetMode="External"/><Relationship Id="rId19" Type="http://schemas.openxmlformats.org/officeDocument/2006/relationships/hyperlink" Target="consultantplus://offline/ref=A45198108C80E84137FD500B7E3EBB722E1C17E5144A5818BD133E3758B61BA7752B8F6663298C38S5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2213/" TargetMode="External"/><Relationship Id="rId14" Type="http://schemas.openxmlformats.org/officeDocument/2006/relationships/hyperlink" Target="consultantplus://offline/ref=A45198108C80E84137FD500B7E3EBB722E1B17E1154A5818BD133E3758B61BA7752B8F6066S2q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Анатольевна</dc:creator>
  <cp:lastModifiedBy>spec</cp:lastModifiedBy>
  <cp:revision>2</cp:revision>
  <cp:lastPrinted>2020-03-17T06:59:00Z</cp:lastPrinted>
  <dcterms:created xsi:type="dcterms:W3CDTF">2020-03-17T06:59:00Z</dcterms:created>
  <dcterms:modified xsi:type="dcterms:W3CDTF">2020-03-17T06:59:00Z</dcterms:modified>
</cp:coreProperties>
</file>