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3E" w:rsidRDefault="00FB013E" w:rsidP="00F624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B013E" w:rsidRDefault="00FB013E" w:rsidP="00F624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B013E" w:rsidRDefault="00FB013E" w:rsidP="00F624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БАРАБАНОВСКИЙ 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НОВОСЕРГИЕВСКОГО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ОРЕНБУРГСКОЙ ОБЛАСТИ</w:t>
      </w:r>
    </w:p>
    <w:p w:rsidR="00FB013E" w:rsidRDefault="00FB013E" w:rsidP="00F624DB">
      <w:pPr>
        <w:pStyle w:val="ConsTitle"/>
        <w:widowControl/>
        <w:tabs>
          <w:tab w:val="left" w:pos="346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013E" w:rsidRDefault="00FB013E" w:rsidP="00F624DB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B013E" w:rsidRDefault="00FB013E" w:rsidP="00F624D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013E" w:rsidRDefault="00FB013E" w:rsidP="00F624D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B013E" w:rsidRDefault="00FB013E" w:rsidP="00F624DB">
      <w:pPr>
        <w:pStyle w:val="ConsTitle"/>
        <w:widowControl/>
        <w:ind w:right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 2014  года № 56/1 р.С</w:t>
      </w:r>
    </w:p>
    <w:p w:rsidR="00FB013E" w:rsidRDefault="00FB013E" w:rsidP="00F624DB">
      <w:pPr>
        <w:pStyle w:val="ConsTitle"/>
        <w:widowControl/>
        <w:ind w:right="0"/>
        <w:rPr>
          <w:rFonts w:cs="Times New Roman"/>
          <w:sz w:val="24"/>
          <w:szCs w:val="24"/>
        </w:rPr>
      </w:pPr>
    </w:p>
    <w:p w:rsidR="00FB013E" w:rsidRDefault="00FB013E" w:rsidP="00F624DB">
      <w:pPr>
        <w:pStyle w:val="ConsTitle"/>
        <w:widowControl/>
        <w:ind w:right="0"/>
        <w:rPr>
          <w:rFonts w:cs="Times New Roman"/>
          <w:sz w:val="24"/>
          <w:szCs w:val="24"/>
        </w:rPr>
      </w:pPr>
    </w:p>
    <w:p w:rsidR="00FB013E" w:rsidRDefault="00FB013E" w:rsidP="006724F7">
      <w:pPr>
        <w:pStyle w:val="ConsTitle"/>
        <w:widowControl/>
        <w:ind w:right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О  бюджете  Администрации Барабановского  </w:t>
      </w:r>
    </w:p>
    <w:p w:rsidR="00FB013E" w:rsidRPr="006724F7" w:rsidRDefault="00FB013E" w:rsidP="006724F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724F7">
        <w:rPr>
          <w:sz w:val="24"/>
          <w:szCs w:val="24"/>
        </w:rPr>
        <w:t>сельсовета на 2014 год и плановый период  2015-2016 годов</w:t>
      </w:r>
    </w:p>
    <w:p w:rsidR="00FB013E" w:rsidRPr="006724F7" w:rsidRDefault="00FB013E" w:rsidP="00102F1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B013E" w:rsidRPr="00102F17" w:rsidRDefault="00FB013E" w:rsidP="00102F17">
      <w:pPr>
        <w:pStyle w:val="ConsTitle"/>
        <w:widowControl/>
        <w:ind w:right="0"/>
        <w:rPr>
          <w:rFonts w:cs="Times New Roman"/>
          <w:sz w:val="24"/>
          <w:szCs w:val="24"/>
        </w:rPr>
      </w:pPr>
    </w:p>
    <w:p w:rsidR="00FB013E" w:rsidRDefault="00FB013E" w:rsidP="00102F1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AC8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Рассмотрев в  первом  чтении </w:t>
      </w:r>
      <w:r w:rsidR="00BB77CA">
        <w:rPr>
          <w:rFonts w:ascii="Times New Roman" w:hAnsi="Times New Roman" w:cs="Times New Roman"/>
          <w:b/>
          <w:bCs/>
          <w:sz w:val="24"/>
          <w:szCs w:val="24"/>
        </w:rPr>
        <w:t xml:space="preserve"> бюджет</w:t>
      </w:r>
      <w:r w:rsidRPr="00743AC8">
        <w:rPr>
          <w:rFonts w:ascii="Times New Roman" w:hAnsi="Times New Roman" w:cs="Times New Roman"/>
          <w:b/>
          <w:bCs/>
          <w:sz w:val="24"/>
          <w:szCs w:val="24"/>
        </w:rPr>
        <w:t xml:space="preserve"> на 2015 год и на плановый период 2016 и 2017 годы, Совет депутатов решил:</w:t>
      </w:r>
      <w:r w:rsidRPr="00743A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3AC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013E" w:rsidRPr="00102F17" w:rsidRDefault="00FB013E" w:rsidP="00102F1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24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.</w:t>
      </w:r>
    </w:p>
    <w:p w:rsidR="00FB013E" w:rsidRPr="00743AC8" w:rsidRDefault="00FB013E" w:rsidP="00196424">
      <w:pPr>
        <w:pStyle w:val="4"/>
        <w:ind w:left="0"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3AC8">
        <w:rPr>
          <w:rFonts w:ascii="Times New Roman" w:hAnsi="Times New Roman" w:cs="Times New Roman"/>
          <w:sz w:val="24"/>
          <w:szCs w:val="24"/>
        </w:rPr>
        <w:t>1. Утвердить основные характеристики местного бюджета на 2015 год:</w:t>
      </w:r>
    </w:p>
    <w:p w:rsidR="00FB013E" w:rsidRDefault="00FB013E" w:rsidP="00743A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24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196424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3579,3 тыс. руб.</w:t>
      </w:r>
      <w:r w:rsidRPr="00196424">
        <w:rPr>
          <w:rFonts w:ascii="Times New Roman" w:hAnsi="Times New Roman" w:cs="Times New Roman"/>
          <w:sz w:val="24"/>
          <w:szCs w:val="24"/>
        </w:rPr>
        <w:t>;</w:t>
      </w:r>
    </w:p>
    <w:p w:rsidR="00FB013E" w:rsidRPr="00196424" w:rsidRDefault="00FB013E" w:rsidP="00743A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6424">
        <w:rPr>
          <w:rFonts w:ascii="Times New Roman" w:hAnsi="Times New Roman" w:cs="Times New Roman"/>
          <w:sz w:val="24"/>
          <w:szCs w:val="24"/>
        </w:rPr>
        <w:t xml:space="preserve">) общий объем расходов районного бюджета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3579,3</w:t>
      </w:r>
      <w:r w:rsidRPr="00196424">
        <w:rPr>
          <w:rFonts w:ascii="Times New Roman" w:hAnsi="Times New Roman" w:cs="Times New Roman"/>
          <w:sz w:val="24"/>
          <w:szCs w:val="24"/>
        </w:rPr>
        <w:t>тыс. рублей;</w:t>
      </w:r>
    </w:p>
    <w:p w:rsidR="00FB013E" w:rsidRPr="00196424" w:rsidRDefault="00FB013E" w:rsidP="00196424">
      <w:pPr>
        <w:tabs>
          <w:tab w:val="left" w:pos="851"/>
          <w:tab w:val="left" w:pos="993"/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24">
        <w:rPr>
          <w:rFonts w:ascii="Times New Roman" w:hAnsi="Times New Roman" w:cs="Times New Roman"/>
          <w:sz w:val="24"/>
          <w:szCs w:val="24"/>
        </w:rPr>
        <w:t>3) прогнозируемый дефицит районного бюджета  в сумм</w:t>
      </w:r>
      <w:r>
        <w:rPr>
          <w:rFonts w:ascii="Times New Roman" w:hAnsi="Times New Roman" w:cs="Times New Roman"/>
          <w:sz w:val="24"/>
          <w:szCs w:val="24"/>
        </w:rPr>
        <w:t>е 0,0</w:t>
      </w:r>
      <w:r w:rsidRPr="0019642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B013E" w:rsidRPr="00196424" w:rsidRDefault="00FB013E" w:rsidP="0019642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24">
        <w:rPr>
          <w:rFonts w:ascii="Times New Roman" w:hAnsi="Times New Roman" w:cs="Times New Roman"/>
          <w:sz w:val="24"/>
          <w:szCs w:val="24"/>
        </w:rPr>
        <w:t>4)    верхний предел муниципального внутренне</w:t>
      </w:r>
      <w:r>
        <w:rPr>
          <w:rFonts w:ascii="Times New Roman" w:hAnsi="Times New Roman" w:cs="Times New Roman"/>
          <w:sz w:val="24"/>
          <w:szCs w:val="24"/>
        </w:rPr>
        <w:t>го долга Барабановского сельсовета</w:t>
      </w:r>
      <w:r w:rsidRPr="00196424">
        <w:rPr>
          <w:rFonts w:ascii="Times New Roman" w:hAnsi="Times New Roman" w:cs="Times New Roman"/>
          <w:sz w:val="24"/>
          <w:szCs w:val="24"/>
        </w:rPr>
        <w:t xml:space="preserve"> на 1 января 2016 года – в сумме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196424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19642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B013E" w:rsidRPr="00196424" w:rsidRDefault="00FB013E" w:rsidP="0019642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24">
        <w:rPr>
          <w:rFonts w:ascii="Times New Roman" w:hAnsi="Times New Roman" w:cs="Times New Roman"/>
          <w:sz w:val="24"/>
          <w:szCs w:val="24"/>
        </w:rPr>
        <w:t>2. Утвердить о</w:t>
      </w:r>
      <w:r>
        <w:rPr>
          <w:rFonts w:ascii="Times New Roman" w:hAnsi="Times New Roman" w:cs="Times New Roman"/>
          <w:sz w:val="24"/>
          <w:szCs w:val="24"/>
        </w:rPr>
        <w:t>сновные характеристики местного</w:t>
      </w:r>
      <w:r w:rsidRPr="00196424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Pr="0019642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6424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642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96424">
        <w:rPr>
          <w:rFonts w:ascii="Times New Roman" w:hAnsi="Times New Roman" w:cs="Times New Roman"/>
          <w:sz w:val="24"/>
          <w:szCs w:val="24"/>
        </w:rPr>
        <w:t>:</w:t>
      </w:r>
    </w:p>
    <w:p w:rsidR="00FB013E" w:rsidRPr="00102F17" w:rsidRDefault="00FB013E" w:rsidP="00743AC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17">
        <w:rPr>
          <w:rFonts w:ascii="Times New Roman" w:hAnsi="Times New Roman" w:cs="Times New Roman"/>
          <w:sz w:val="24"/>
          <w:szCs w:val="24"/>
        </w:rPr>
        <w:t>1) прогнозируемый общий объем доходов местного бюджета на 2016 год – в сумме 3786,8 тыс. рублей, на 2017 год – в сумме 3724,0 тыс. рублей;</w:t>
      </w:r>
    </w:p>
    <w:p w:rsidR="00FB013E" w:rsidRPr="00102F17" w:rsidRDefault="00FB013E" w:rsidP="00743AC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общий объем расходов местного</w:t>
      </w:r>
      <w:r w:rsidRPr="00102F17">
        <w:rPr>
          <w:rFonts w:ascii="Times New Roman" w:hAnsi="Times New Roman" w:cs="Times New Roman"/>
          <w:sz w:val="24"/>
          <w:szCs w:val="24"/>
        </w:rPr>
        <w:t xml:space="preserve"> бюджета на 2016 год – в сумме </w:t>
      </w:r>
      <w:r w:rsidRPr="00102F17">
        <w:rPr>
          <w:rFonts w:ascii="Times New Roman" w:hAnsi="Times New Roman" w:cs="Times New Roman"/>
          <w:color w:val="000000"/>
          <w:sz w:val="24"/>
          <w:szCs w:val="24"/>
        </w:rPr>
        <w:t xml:space="preserve">3786,8 </w:t>
      </w:r>
      <w:r w:rsidRPr="00102F17">
        <w:rPr>
          <w:rFonts w:ascii="Times New Roman" w:hAnsi="Times New Roman" w:cs="Times New Roman"/>
          <w:sz w:val="24"/>
          <w:szCs w:val="24"/>
        </w:rPr>
        <w:t>тыс. рублей, в том числе условно утвержденные расходы – в сумме 95,3 тыс. рублей, на 2017 год – в сумме 3724 тыс. рублей, в том числе условно утвержденные расходы – в сумме 192,3тыс. рублей.</w:t>
      </w:r>
    </w:p>
    <w:p w:rsidR="00FB013E" w:rsidRPr="00743AC8" w:rsidRDefault="00FB013E" w:rsidP="00743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424">
        <w:rPr>
          <w:rFonts w:ascii="Times New Roman" w:hAnsi="Times New Roman" w:cs="Times New Roman"/>
          <w:sz w:val="24"/>
          <w:szCs w:val="24"/>
        </w:rPr>
        <w:t xml:space="preserve">3) прогнозируемый дефицит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96424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  <w:r w:rsidRPr="0019642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196424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6424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а 2017 год </w:t>
      </w:r>
      <w:r w:rsidRPr="00196424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19642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6424">
        <w:rPr>
          <w:rFonts w:ascii="Times New Roman" w:hAnsi="Times New Roman" w:cs="Times New Roman"/>
          <w:sz w:val="24"/>
          <w:szCs w:val="24"/>
        </w:rPr>
        <w:t>;</w:t>
      </w:r>
    </w:p>
    <w:p w:rsidR="00FB013E" w:rsidRDefault="00FB013E" w:rsidP="00196424">
      <w:pPr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6424">
        <w:rPr>
          <w:rFonts w:ascii="Times New Roman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Барабановского сельсовета</w:t>
      </w:r>
      <w:r w:rsidRPr="0019642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1 января 2017года в размере 0,0 тыс. руб., </w:t>
      </w:r>
      <w:r w:rsidRPr="00196424">
        <w:rPr>
          <w:rFonts w:ascii="Times New Roman" w:hAnsi="Times New Roman" w:cs="Times New Roman"/>
          <w:sz w:val="24"/>
          <w:szCs w:val="24"/>
        </w:rPr>
        <w:t xml:space="preserve">верхний предел долга по муниципальным гарантиям на 1 января 2017 года – в сумме   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196424">
        <w:rPr>
          <w:rFonts w:ascii="Times New Roman" w:hAnsi="Times New Roman" w:cs="Times New Roman"/>
          <w:spacing w:val="-4"/>
          <w:sz w:val="24"/>
          <w:szCs w:val="24"/>
        </w:rPr>
        <w:t>тыс. руб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B013E" w:rsidRDefault="00FB013E" w:rsidP="00884ABD">
      <w:pPr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5)</w:t>
      </w:r>
      <w:r w:rsidRPr="00196424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 xml:space="preserve">Барабановского сельсовета на 1 января  2018 года </w:t>
      </w:r>
      <w:r w:rsidRPr="00196424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 0,0</w:t>
      </w:r>
      <w:r w:rsidRPr="0019642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6424"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</w:t>
      </w:r>
      <w:r>
        <w:rPr>
          <w:rFonts w:ascii="Times New Roman" w:hAnsi="Times New Roman" w:cs="Times New Roman"/>
          <w:sz w:val="24"/>
          <w:szCs w:val="24"/>
        </w:rPr>
        <w:t>льным гарантиям на 1 января 2018</w:t>
      </w:r>
      <w:r w:rsidRPr="00196424">
        <w:rPr>
          <w:rFonts w:ascii="Times New Roman" w:hAnsi="Times New Roman" w:cs="Times New Roman"/>
          <w:sz w:val="24"/>
          <w:szCs w:val="24"/>
        </w:rPr>
        <w:t xml:space="preserve"> года – в сумме   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196424">
        <w:rPr>
          <w:rFonts w:ascii="Times New Roman" w:hAnsi="Times New Roman" w:cs="Times New Roman"/>
          <w:spacing w:val="-4"/>
          <w:sz w:val="24"/>
          <w:szCs w:val="24"/>
        </w:rPr>
        <w:t>тыс. руб.</w:t>
      </w:r>
    </w:p>
    <w:p w:rsidR="00FB013E" w:rsidRPr="002D3CD9" w:rsidRDefault="00FB013E" w:rsidP="00884ABD">
      <w:pPr>
        <w:pStyle w:val="a3"/>
        <w:jc w:val="both"/>
        <w:rPr>
          <w:rFonts w:ascii="Times New Roman" w:hAnsi="Times New Roman" w:cs="Times New Roman"/>
        </w:rPr>
      </w:pPr>
      <w:r w:rsidRPr="002D3CD9">
        <w:rPr>
          <w:rFonts w:ascii="Times New Roman" w:hAnsi="Times New Roman" w:cs="Times New Roman"/>
          <w:b/>
          <w:bCs/>
        </w:rPr>
        <w:t>Статья 2</w:t>
      </w:r>
      <w:r w:rsidRPr="002D3CD9">
        <w:rPr>
          <w:rFonts w:ascii="Times New Roman" w:hAnsi="Times New Roman" w:cs="Times New Roman"/>
        </w:rPr>
        <w:t>. Учесть в местном бюджете на 2015 год и плановый период 2016-2017  годов поступления доходов по основным источникам в объеме согласно приложению 1 к настоящему Решению.</w:t>
      </w:r>
    </w:p>
    <w:p w:rsidR="00FB013E" w:rsidRPr="002D3CD9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CD9">
        <w:rPr>
          <w:rFonts w:ascii="Times New Roman" w:hAnsi="Times New Roman" w:cs="Times New Roman"/>
          <w:b/>
          <w:bCs/>
        </w:rPr>
        <w:t xml:space="preserve">       Статья </w:t>
      </w:r>
      <w:r>
        <w:rPr>
          <w:rFonts w:ascii="Times New Roman" w:hAnsi="Times New Roman" w:cs="Times New Roman"/>
          <w:b/>
          <w:bCs/>
        </w:rPr>
        <w:t>3</w:t>
      </w:r>
      <w:r w:rsidRPr="002D3CD9">
        <w:rPr>
          <w:rFonts w:ascii="Times New Roman" w:hAnsi="Times New Roman" w:cs="Times New Roman"/>
        </w:rPr>
        <w:t>.Утвердить перечень главных администраторов доходов</w:t>
      </w:r>
      <w:r>
        <w:rPr>
          <w:rFonts w:ascii="Times New Roman" w:hAnsi="Times New Roman" w:cs="Times New Roman"/>
        </w:rPr>
        <w:t>,</w:t>
      </w:r>
      <w:r w:rsidRPr="002D3CD9">
        <w:rPr>
          <w:rFonts w:ascii="Times New Roman" w:hAnsi="Times New Roman" w:cs="Times New Roman"/>
        </w:rPr>
        <w:t xml:space="preserve"> поступающих в бюджет администрации муниципального образования Барабановский сельсовет на 2015 год и плановый период 2016-2017 годов</w:t>
      </w:r>
      <w:r>
        <w:rPr>
          <w:rFonts w:ascii="Times New Roman" w:hAnsi="Times New Roman" w:cs="Times New Roman"/>
        </w:rPr>
        <w:t>,</w:t>
      </w:r>
      <w:r w:rsidRPr="002D3CD9">
        <w:rPr>
          <w:rFonts w:ascii="Times New Roman" w:hAnsi="Times New Roman" w:cs="Times New Roman"/>
        </w:rPr>
        <w:t xml:space="preserve"> согласно приложению № 2</w:t>
      </w:r>
      <w:r>
        <w:rPr>
          <w:rFonts w:ascii="Times New Roman" w:hAnsi="Times New Roman" w:cs="Times New Roman"/>
        </w:rPr>
        <w:t>.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CD9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Установить, что доходы местного бюджета, поступающие в 2015 году и плановый период 2016-2017 годов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 . (Приложение № 3)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CD9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Утвердить распределение расходов местного бюджета на 2015 год и плановый период 2016-2017 годов по разделам, подразделам, целевым статьям расходов, видам расходов функциональной классификации расходов бюджетов Российской Федерации согласно приложению 4 к настоящему Решению. 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CD9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>
        <w:rPr>
          <w:rFonts w:ascii="Times New Roman" w:hAnsi="Times New Roman" w:cs="Times New Roman"/>
          <w:sz w:val="24"/>
          <w:szCs w:val="24"/>
        </w:rPr>
        <w:t>. Утвердить  ведомственную разбивку  расходов местного бюджета на 2015 год и плановый период 2016-2017 годов по разделам, подразделам, целевым статьям расходов, видам расходов функциональной классификации расходов бюджетов Российской Федерации согласно приложению 5 к настоящему Решению.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7DA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Утвердить в  2015 году и плановый период 2016-2017 годов субвенции, выделяемые из местного бюджета бюджету муниципального района, (в состав которого входит муниципальное образование)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6 к настоящему Решению.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</w:t>
      </w:r>
      <w:r w:rsidRPr="007547D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 2015 год и плановый период 2016-2017 годов.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расходов. 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7D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Органы местного самоуправления муниципального образования не вправе принимать в 2015  году и плановый период 2016-2017 годов,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7D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2015 год и плановый период 2016-2017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2015 год и плановый период 2016-2017  годов, а также после внесения соответствующих изменений в настоящее Решение.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2015 год и плановый период 2016-2017 годов.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7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.Утвердить программу муниципальных гарантий на 2015 год и плановый период 2016 и 2017 годов согласно приложению №6.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7D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.Утвердить программу муниципальных внутренних заимствований согласно  приложению №7.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7D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.Утвердить муниципальную долговую книгу по форме согласно приложению № 8.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7D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Утвердить изменение показателей ведомственной структуры бюджета утвержденных решением Совета депутатов от 19.12.2013 г. № 42/1 р.С. «Об утверждении бюджета муниципального образования Барабановский сельсовет на 2014 год и плановый период 2015 и 2016 годов» на 2015 год и плановый период 2016 год согласно приложения №9.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195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.Утвердить источники внутреннего финансирования дефицита бюджета поселения на 2015 год и плановый период 2016-2017 годов согласно приложения №10.</w:t>
      </w:r>
      <w:bookmarkStart w:id="0" w:name="_GoBack"/>
      <w:bookmarkEnd w:id="0"/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29A">
        <w:rPr>
          <w:rFonts w:ascii="Times New Roman" w:hAnsi="Times New Roman" w:cs="Times New Roman"/>
          <w:b/>
          <w:bCs/>
          <w:sz w:val="24"/>
          <w:szCs w:val="24"/>
        </w:rPr>
        <w:t>Статья 16</w:t>
      </w:r>
      <w:r>
        <w:rPr>
          <w:rFonts w:ascii="Times New Roman" w:hAnsi="Times New Roman" w:cs="Times New Roman"/>
          <w:sz w:val="24"/>
          <w:szCs w:val="24"/>
        </w:rPr>
        <w:t>.Утвердить  распределение межбюджетных трансфертов из бюджета сельсовета бюджету Новосергиевского района на 2015 год - 1325,0 тыс.рублей, на 2016 год- 1425,0 тыс.рублей , на 2017 год -1567,5 тыс.рублей  согласно приложения №11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29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Утвердить функциональную разбивку расходов местного бюджета на 2015 год и плановый период 2016 и 2017 годов, тыс.руб. согласно приложения №12</w:t>
      </w:r>
    </w:p>
    <w:p w:rsidR="00FB013E" w:rsidRPr="00DA3277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277">
        <w:rPr>
          <w:rFonts w:ascii="Times New Roman" w:hAnsi="Times New Roman" w:cs="Times New Roman"/>
          <w:b/>
          <w:bCs/>
          <w:sz w:val="24"/>
          <w:szCs w:val="24"/>
        </w:rPr>
        <w:t>Статья 18</w:t>
      </w:r>
      <w:r w:rsidRPr="00DA3277">
        <w:rPr>
          <w:rFonts w:ascii="Times New Roman" w:hAnsi="Times New Roman" w:cs="Times New Roman"/>
          <w:sz w:val="24"/>
          <w:szCs w:val="24"/>
        </w:rPr>
        <w:t>.  Настоящее Решение вступает в силу после его официального опубликования и распространяет свое действие на правоотношения, возникающие с 1 января 2015 года.</w:t>
      </w:r>
    </w:p>
    <w:p w:rsidR="00FB013E" w:rsidRPr="00DA3277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муниципального образования-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Барабановского сельсовета          </w:t>
      </w:r>
      <w:r>
        <w:rPr>
          <w:rFonts w:ascii="Times New Roman" w:hAnsi="Times New Roman" w:cs="Times New Roman"/>
          <w:sz w:val="24"/>
          <w:szCs w:val="24"/>
        </w:rPr>
        <w:tab/>
        <w:t>В.Н.Киян</w:t>
      </w: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13E" w:rsidRDefault="00FB013E" w:rsidP="00884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прокурору, в  дело, райфинотделу</w:t>
      </w:r>
    </w:p>
    <w:p w:rsidR="00FB013E" w:rsidRDefault="00FB013E"/>
    <w:p w:rsidR="000E62D9" w:rsidRDefault="000E62D9"/>
    <w:p w:rsidR="000E62D9" w:rsidRDefault="000E62D9"/>
    <w:p w:rsidR="000E62D9" w:rsidRDefault="000E62D9"/>
    <w:p w:rsidR="000E62D9" w:rsidRDefault="000E62D9"/>
    <w:p w:rsidR="000E62D9" w:rsidRDefault="000E62D9"/>
    <w:p w:rsidR="000E62D9" w:rsidRDefault="000E62D9"/>
    <w:p w:rsidR="000E62D9" w:rsidRDefault="000E62D9"/>
    <w:p w:rsidR="000E62D9" w:rsidRDefault="000E62D9"/>
    <w:p w:rsidR="000E62D9" w:rsidRDefault="000E62D9"/>
    <w:p w:rsidR="000E62D9" w:rsidRDefault="000E62D9"/>
    <w:p w:rsidR="00577A52" w:rsidRDefault="00577A52"/>
    <w:p w:rsidR="00577A52" w:rsidRDefault="00577A52"/>
    <w:p w:rsidR="006C0B99" w:rsidRDefault="006C0B99"/>
    <w:p w:rsidR="006C0B99" w:rsidRDefault="006C0B99"/>
    <w:p w:rsidR="000E62D9" w:rsidRPr="000E62D9" w:rsidRDefault="000E62D9" w:rsidP="000E62D9">
      <w:pPr>
        <w:pStyle w:val="a3"/>
        <w:rPr>
          <w:rFonts w:ascii="Times New Roman" w:hAnsi="Times New Roman" w:cs="Times New Roman"/>
        </w:rPr>
      </w:pPr>
      <w:r w:rsidRPr="000E62D9">
        <w:rPr>
          <w:rFonts w:ascii="Times New Roman" w:hAnsi="Times New Roman" w:cs="Times New Roman"/>
          <w:b/>
        </w:rPr>
        <w:lastRenderedPageBreak/>
        <w:t xml:space="preserve">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0E62D9">
        <w:rPr>
          <w:rFonts w:ascii="Times New Roman" w:hAnsi="Times New Roman" w:cs="Times New Roman"/>
          <w:b/>
        </w:rPr>
        <w:t xml:space="preserve">    </w:t>
      </w:r>
      <w:r w:rsidRPr="000E62D9">
        <w:rPr>
          <w:rFonts w:ascii="Times New Roman" w:hAnsi="Times New Roman" w:cs="Times New Roman"/>
        </w:rPr>
        <w:t>Приложение №1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</w:rPr>
      </w:pPr>
      <w:r w:rsidRPr="000E62D9">
        <w:rPr>
          <w:rFonts w:ascii="Times New Roman" w:hAnsi="Times New Roman" w:cs="Times New Roman"/>
        </w:rPr>
        <w:t xml:space="preserve">                                                                                                      к решению Совета депутатов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</w:rPr>
      </w:pPr>
      <w:r w:rsidRPr="000E62D9">
        <w:rPr>
          <w:rFonts w:ascii="Times New Roman" w:hAnsi="Times New Roman" w:cs="Times New Roman"/>
        </w:rPr>
        <w:t xml:space="preserve">                                                                                                      от 19.12.2014г № 56/1 р.С.                                                                                                                                                                                  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</w:rPr>
      </w:pPr>
      <w:r w:rsidRPr="000E62D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  <w:b/>
        </w:rPr>
      </w:pPr>
      <w:r w:rsidRPr="000E62D9">
        <w:rPr>
          <w:rFonts w:ascii="Times New Roman" w:hAnsi="Times New Roman" w:cs="Times New Roman"/>
          <w:b/>
        </w:rPr>
        <w:t xml:space="preserve">                         Поступление доходов в бюджет Барабановского</w:t>
      </w:r>
      <w:r w:rsidRPr="000E62D9">
        <w:rPr>
          <w:rFonts w:ascii="Times New Roman" w:hAnsi="Times New Roman" w:cs="Times New Roman"/>
        </w:rPr>
        <w:t xml:space="preserve">  </w:t>
      </w:r>
      <w:r w:rsidRPr="000E62D9">
        <w:rPr>
          <w:rFonts w:ascii="Times New Roman" w:hAnsi="Times New Roman" w:cs="Times New Roman"/>
          <w:b/>
        </w:rPr>
        <w:t>сельсовета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0E62D9">
        <w:rPr>
          <w:rFonts w:ascii="Times New Roman" w:hAnsi="Times New Roman" w:cs="Times New Roman"/>
          <w:b/>
        </w:rPr>
        <w:t>на 2015 год и плановый период 2016-2017 годов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018"/>
        <w:gridCol w:w="1018"/>
        <w:gridCol w:w="1018"/>
        <w:gridCol w:w="1018"/>
      </w:tblGrid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Наименование групп, подгруп, статей, элементов, программ, кодов экономической классификации доходов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 xml:space="preserve">2015г.  </w:t>
            </w:r>
            <w:r w:rsidRPr="000E62D9">
              <w:rPr>
                <w:rFonts w:ascii="Times New Roman" w:hAnsi="Times New Roman" w:cs="Times New Roman"/>
                <w:b/>
              </w:rPr>
              <w:t xml:space="preserve">      </w:t>
            </w:r>
            <w:r w:rsidRPr="000E62D9">
              <w:rPr>
                <w:rFonts w:ascii="Times New Roman" w:hAnsi="Times New Roman" w:cs="Times New Roman"/>
              </w:rPr>
              <w:t xml:space="preserve">    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(т.руб)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2016г.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 xml:space="preserve">(т.руб)    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2017г.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(т.руб)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1287,4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 xml:space="preserve">1461,0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1386,9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Налог на прибыль, доходы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0E62D9">
              <w:rPr>
                <w:rFonts w:ascii="Times New Roman" w:hAnsi="Times New Roman" w:cs="Times New Roman"/>
                <w:b/>
              </w:rPr>
              <w:t>171,6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183,6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198,1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1 01 02000 00 0000 110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E62D9">
              <w:rPr>
                <w:rFonts w:ascii="Times New Roman" w:hAnsi="Times New Roman" w:cs="Times New Roman"/>
              </w:rPr>
              <w:t>171,6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E62D9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E62D9">
              <w:rPr>
                <w:rFonts w:ascii="Times New Roman" w:hAnsi="Times New Roman" w:cs="Times New Roman"/>
              </w:rPr>
              <w:t>198,1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Налогового кодекса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 xml:space="preserve"> 171,6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E62D9">
              <w:rPr>
                <w:rFonts w:ascii="Times New Roman" w:hAnsi="Times New Roman" w:cs="Times New Roman"/>
              </w:rPr>
              <w:t>198,1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Налога на товары(работы, услуги), реализуемые на территории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448,4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597,0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494,9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1 03 02000 00 0000 110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448,4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597,0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494,9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1 03 02230 01 0000110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 xml:space="preserve"> 137,1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178,6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 xml:space="preserve">Доходы от уплаты акцизов на мотроные масла для дизельных и ( или) карбюраторных 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E62D9">
              <w:rPr>
                <w:rFonts w:ascii="Times New Roman" w:hAnsi="Times New Roman" w:cs="Times New Roman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lastRenderedPageBreak/>
              <w:t>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0E62D9">
              <w:rPr>
                <w:rFonts w:ascii="Times New Roman" w:hAnsi="Times New Roman" w:cs="Times New Roman"/>
              </w:rPr>
              <w:t>4,4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lastRenderedPageBreak/>
              <w:t>1 03 02250 01 0000110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300,4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E62D9">
              <w:rPr>
                <w:rFonts w:ascii="Times New Roman" w:hAnsi="Times New Roman" w:cs="Times New Roman"/>
              </w:rPr>
              <w:t>306,8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1 03 02260 01 0000110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62D9">
              <w:rPr>
                <w:rFonts w:ascii="Times New Roman" w:hAnsi="Times New Roman" w:cs="Times New Roman"/>
              </w:rPr>
              <w:t>5,1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105 00000 00 0000 000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27,0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28,5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28,5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28,5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430,4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431,4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432,4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19,0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налообложения, расположенным в границах поселений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 xml:space="preserve">18,0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19,0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413,4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413,4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413,4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подпунктом1 пункта 1 статьи 394 Налогового кодекса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399,3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Земельный налог,взимаемый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 xml:space="preserve"> 399,3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1 06 06020 00 0000 110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</w:t>
            </w:r>
            <w:r w:rsidRPr="000E62D9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lastRenderedPageBreak/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14,1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lastRenderedPageBreak/>
              <w:t>1 06 06023 10 0000 110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 xml:space="preserve">   14,1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211,0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222,0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0E62D9">
              <w:rPr>
                <w:rFonts w:ascii="Times New Roman" w:hAnsi="Times New Roman" w:cs="Times New Roman"/>
                <w:b/>
              </w:rPr>
              <w:t>233,0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государственого и муниципального имущества(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0E62D9">
              <w:rPr>
                <w:rFonts w:ascii="Times New Roman" w:hAnsi="Times New Roman" w:cs="Times New Roman"/>
              </w:rPr>
              <w:t>233,0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1 11 05010 00 0000 120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0E62D9">
              <w:rPr>
                <w:rFonts w:ascii="Times New Roman" w:hAnsi="Times New Roman" w:cs="Times New Roman"/>
              </w:rPr>
              <w:t>233,0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1 11 0501</w:t>
            </w:r>
            <w:r w:rsidRPr="000E62D9">
              <w:rPr>
                <w:rFonts w:ascii="Times New Roman" w:hAnsi="Times New Roman" w:cs="Times New Roman"/>
                <w:lang w:val="en-US"/>
              </w:rPr>
              <w:t>3</w:t>
            </w:r>
            <w:r w:rsidRPr="000E62D9">
              <w:rPr>
                <w:rFonts w:ascii="Times New Roman" w:hAnsi="Times New Roman" w:cs="Times New Roman"/>
              </w:rPr>
              <w:t xml:space="preserve"> 10 0000 1</w:t>
            </w:r>
            <w:r w:rsidRPr="000E62D9">
              <w:rPr>
                <w:rFonts w:ascii="Times New Roman" w:hAnsi="Times New Roman" w:cs="Times New Roman"/>
                <w:lang w:val="en-US"/>
              </w:rPr>
              <w:t>2</w:t>
            </w:r>
            <w:r w:rsidRPr="000E6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233,0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2291,9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2325,8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2337,1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2291,9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2325,8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2337,1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 xml:space="preserve">Дотации бюджетам субъектов Российской Федерации и муниципальных </w:t>
            </w:r>
            <w:r w:rsidRPr="000E62D9">
              <w:rPr>
                <w:rFonts w:ascii="Times New Roman" w:hAnsi="Times New Roman" w:cs="Times New Roman"/>
              </w:rPr>
              <w:lastRenderedPageBreak/>
              <w:t>образований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lastRenderedPageBreak/>
              <w:t>2220,8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2253,9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2267,7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lastRenderedPageBreak/>
              <w:t>2 02 01001 10 0000 151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2220,8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2253,9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2267,7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69,4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2 02 03003 00 0000 151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5,5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2 02 03003 10 0000 151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5,5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2 02 03015 00 0000 151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Субвенции бюджетам на осуществление первичного воиского уета на территориях , где отсутствуют военные комиссариаты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63,9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63,9</w:t>
            </w:r>
          </w:p>
        </w:tc>
      </w:tr>
      <w:tr w:rsidR="000E62D9" w:rsidRPr="000E62D9" w:rsidTr="00577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3579,3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3786,8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>3724,0</w:t>
            </w:r>
          </w:p>
        </w:tc>
      </w:tr>
    </w:tbl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P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Pr="000E62D9" w:rsidRDefault="000E62D9" w:rsidP="000E62D9">
      <w:pPr>
        <w:pStyle w:val="a3"/>
        <w:rPr>
          <w:rFonts w:ascii="Times New Roman" w:hAnsi="Times New Roman" w:cs="Times New Roman"/>
        </w:rPr>
      </w:pPr>
      <w:r w:rsidRPr="000E62D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Приложение  № 2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</w:rPr>
      </w:pPr>
      <w:r w:rsidRPr="000E62D9">
        <w:rPr>
          <w:rFonts w:ascii="Times New Roman" w:hAnsi="Times New Roman" w:cs="Times New Roman"/>
        </w:rPr>
        <w:t xml:space="preserve">                                                                                                       к решению Совета  депутатов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</w:rPr>
      </w:pPr>
      <w:r w:rsidRPr="000E62D9">
        <w:rPr>
          <w:rFonts w:ascii="Times New Roman" w:hAnsi="Times New Roman" w:cs="Times New Roman"/>
        </w:rPr>
        <w:t xml:space="preserve">                                                                                                       №  56/1р.С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</w:rPr>
      </w:pPr>
      <w:r w:rsidRPr="000E62D9">
        <w:rPr>
          <w:rFonts w:ascii="Times New Roman" w:hAnsi="Times New Roman" w:cs="Times New Roman"/>
        </w:rPr>
        <w:t xml:space="preserve">                                                                                                      от  19.12.2014г.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</w:rPr>
      </w:pPr>
      <w:r w:rsidRPr="000E62D9">
        <w:rPr>
          <w:rFonts w:ascii="Times New Roman" w:hAnsi="Times New Roman" w:cs="Times New Roman"/>
        </w:rPr>
        <w:t>Перечень администраторов доходов , бюджета   Администрации муниципального образования Барабановский сельсовет Новосергиевского района Оренбургской области на 2015 год и плановый период 2016-2017 годов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</w:rPr>
      </w:pPr>
      <w:r w:rsidRPr="000E62D9">
        <w:rPr>
          <w:rFonts w:ascii="Times New Roman" w:hAnsi="Times New Roman" w:cs="Times New Roman"/>
        </w:rPr>
        <w:t xml:space="preserve">                                  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966"/>
        <w:gridCol w:w="6095"/>
      </w:tblGrid>
      <w:tr w:rsidR="000E62D9" w:rsidRPr="000E62D9" w:rsidTr="00A26D92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62D9">
              <w:rPr>
                <w:rFonts w:ascii="Times New Roman" w:hAnsi="Times New Roman" w:cs="Times New Roman"/>
                <w:b/>
              </w:rPr>
              <w:t xml:space="preserve">  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Администрация муниципального образования Барабановский сельсовет Новосергиевского района Оренбургской области(ИНН 5636008798, КПП 563601001) </w:t>
            </w:r>
          </w:p>
        </w:tc>
      </w:tr>
      <w:tr w:rsidR="000E62D9" w:rsidRPr="000E62D9" w:rsidTr="00A26D9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 xml:space="preserve"> 108 04020 01 1000 110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 xml:space="preserve"> Госпошлина за совершение нотариальных действий (должностными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E62D9" w:rsidRPr="000E62D9" w:rsidTr="00A26D9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0E62D9" w:rsidRPr="000E62D9" w:rsidTr="00A26D9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Доходы от размещения временно свободных средств бюджетов поселений</w:t>
            </w:r>
          </w:p>
        </w:tc>
      </w:tr>
      <w:tr w:rsidR="000E62D9" w:rsidRPr="000E62D9" w:rsidTr="00A26D9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0E62D9" w:rsidRPr="000E62D9" w:rsidTr="00A26D9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0E62D9" w:rsidRPr="000E62D9" w:rsidTr="00A26D9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Прочие поступления от использования имущества, находящегося в  собственности поселений (за исключением имущества муниципальных  бюджетных автономных учреждений а также имущества муниципальных унитарных предприятий , в том числе казенных) </w:t>
            </w:r>
          </w:p>
        </w:tc>
      </w:tr>
      <w:tr w:rsidR="000E62D9" w:rsidRPr="000E62D9" w:rsidTr="00A26D9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</w:tr>
      <w:tr w:rsidR="000E62D9" w:rsidRPr="000E62D9" w:rsidTr="00A26D9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Прочие доходы  от компенсации затрат бюджетов поселений</w:t>
            </w:r>
          </w:p>
        </w:tc>
      </w:tr>
      <w:tr w:rsidR="000E62D9" w:rsidRPr="000E62D9" w:rsidTr="00A26D9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Доходы  от продажи квартир, находящихся в собственности поселений</w:t>
            </w:r>
          </w:p>
        </w:tc>
      </w:tr>
      <w:tr w:rsidR="000E62D9" w:rsidRPr="000E62D9" w:rsidTr="00A26D9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автономных учреждений), в  части реализации основных средств по указанному имуществу</w:t>
            </w:r>
          </w:p>
        </w:tc>
      </w:tr>
      <w:tr w:rsidR="000E62D9" w:rsidRPr="000E62D9" w:rsidTr="00A26D9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 бюджетных автономных учреждений), в  части реализации материальных запасов по указанному имуществу</w:t>
            </w:r>
          </w:p>
        </w:tc>
      </w:tr>
      <w:tr w:rsidR="000E62D9" w:rsidRPr="000E62D9" w:rsidTr="00A26D9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 xml:space="preserve">013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 бюджетных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имуществу</w:t>
            </w:r>
          </w:p>
        </w:tc>
      </w:tr>
      <w:tr w:rsidR="000E62D9" w:rsidRPr="000E62D9" w:rsidTr="00A26D92">
        <w:trPr>
          <w:cantSplit/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 бюджетных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имуществу</w:t>
            </w:r>
          </w:p>
        </w:tc>
      </w:tr>
      <w:tr w:rsidR="000E62D9" w:rsidRPr="000E62D9" w:rsidTr="000E62D9">
        <w:trPr>
          <w:cantSplit/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E62D9" w:rsidRPr="000E62D9" w:rsidTr="00A26D9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 xml:space="preserve">Доходы от  продажи земельных участков, находящихся в  </w:t>
            </w: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pgNum/>
            </w: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обственности поселений (за исключением земельных участков муниципальных  бюджетных автономных учреждений)</w:t>
            </w:r>
          </w:p>
        </w:tc>
      </w:tr>
      <w:tr w:rsidR="000E62D9" w:rsidRPr="000E62D9" w:rsidTr="00A26D9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 поселений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с 1 января 2008года) 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 xml:space="preserve"> 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Прочие неналоговые доходы бюджетов поселений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Дотация бюджетам поселений на выравнивание бюджетной обеспеченности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202 01003 10 0000 151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Дотации бюджетам поселений на поддержку мер по обеспечению сбалансированности бюджета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202 02077 10 0000 151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Субсидии бюджетам поселений на бюджетные инвистиции в объекты капитального строительства собственности муниципальных образований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202 02088 10 0001 151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202 02102 10 0000 151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Субсидии бюджетам поселений на закупку автотрансрортных средств и коммунальной техники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202 02999 10 0000 151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Прочие субсидии бюджетам поселений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202 03003 10 0000 151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202 03015 10 0000 151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202 03024 10 0000 151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Субвенции бюджетам поселений на выполнение передоваемых полномочий субъектов Российской Федерации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202 04012 10 0000 151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207 05000 10 0000 180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207 05020 10 0000 180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0E62D9" w:rsidRPr="000E62D9" w:rsidTr="00A26D9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207 05030  10 0000 180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E62D9">
              <w:rPr>
                <w:rFonts w:ascii="Times New Roman" w:hAnsi="Times New Roman" w:cs="Times New Roman"/>
                <w:snapToGrid w:val="0"/>
                <w:color w:val="000000"/>
              </w:rPr>
              <w:t>Прочие безвозмездные поступления в бюджеты поселений</w:t>
            </w:r>
          </w:p>
        </w:tc>
      </w:tr>
    </w:tbl>
    <w:p w:rsidR="00577A52" w:rsidRDefault="000E62D9" w:rsidP="000E62D9">
      <w:pPr>
        <w:pStyle w:val="a3"/>
      </w:pPr>
      <w:r w:rsidRPr="000F739A">
        <w:t xml:space="preserve">                                                                         </w:t>
      </w:r>
      <w:r>
        <w:t xml:space="preserve">                          </w:t>
      </w:r>
    </w:p>
    <w:p w:rsidR="00577A52" w:rsidRDefault="00577A52" w:rsidP="000E62D9">
      <w:pPr>
        <w:pStyle w:val="a3"/>
      </w:pPr>
    </w:p>
    <w:p w:rsidR="00577A52" w:rsidRPr="00577A52" w:rsidRDefault="00577A52" w:rsidP="00577A52">
      <w:pPr>
        <w:pStyle w:val="a3"/>
        <w:rPr>
          <w:rFonts w:ascii="Times New Roman" w:hAnsi="Times New Roman" w:cs="Times New Roman"/>
        </w:rPr>
      </w:pPr>
      <w:r w:rsidRPr="00577A52">
        <w:rPr>
          <w:rFonts w:ascii="Times New Roman" w:hAnsi="Times New Roman" w:cs="Times New Roman"/>
        </w:rPr>
        <w:t xml:space="preserve">                                                                                                    Приложение № 3                                     </w:t>
      </w:r>
    </w:p>
    <w:p w:rsidR="00577A52" w:rsidRPr="00577A52" w:rsidRDefault="00577A52" w:rsidP="00577A52">
      <w:pPr>
        <w:pStyle w:val="a3"/>
        <w:rPr>
          <w:rFonts w:ascii="Times New Roman" w:hAnsi="Times New Roman" w:cs="Times New Roman"/>
        </w:rPr>
      </w:pPr>
      <w:r w:rsidRPr="00577A52">
        <w:rPr>
          <w:rFonts w:ascii="Times New Roman" w:hAnsi="Times New Roman" w:cs="Times New Roman"/>
        </w:rPr>
        <w:t xml:space="preserve">                                                                                                    к решению Совета депутатов</w:t>
      </w:r>
    </w:p>
    <w:p w:rsidR="00577A52" w:rsidRPr="00577A52" w:rsidRDefault="00577A52" w:rsidP="00577A52">
      <w:pPr>
        <w:pStyle w:val="a3"/>
        <w:rPr>
          <w:rFonts w:ascii="Times New Roman" w:hAnsi="Times New Roman" w:cs="Times New Roman"/>
        </w:rPr>
      </w:pPr>
      <w:r w:rsidRPr="00577A52">
        <w:rPr>
          <w:rFonts w:ascii="Times New Roman" w:hAnsi="Times New Roman" w:cs="Times New Roman"/>
        </w:rPr>
        <w:t xml:space="preserve">                                                                                                    от  19.12.2014г. № 56/1р.С                                   </w:t>
      </w:r>
    </w:p>
    <w:p w:rsidR="00577A52" w:rsidRPr="00577A52" w:rsidRDefault="00577A52" w:rsidP="00577A52">
      <w:pPr>
        <w:pStyle w:val="a3"/>
        <w:rPr>
          <w:rFonts w:ascii="Times New Roman" w:hAnsi="Times New Roman" w:cs="Times New Roman"/>
        </w:rPr>
      </w:pPr>
      <w:r w:rsidRPr="00577A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A52" w:rsidRPr="00577A52" w:rsidRDefault="00577A52" w:rsidP="00577A52">
      <w:pPr>
        <w:pStyle w:val="a3"/>
        <w:rPr>
          <w:rFonts w:ascii="Times New Roman" w:hAnsi="Times New Roman" w:cs="Times New Roman"/>
          <w:b/>
        </w:rPr>
      </w:pPr>
      <w:r w:rsidRPr="00577A52">
        <w:rPr>
          <w:rFonts w:ascii="Times New Roman" w:hAnsi="Times New Roman" w:cs="Times New Roman"/>
          <w:b/>
        </w:rPr>
        <w:t>Нормативы отчислений федеральных и региональных налогов и сборов,   налогов, предусмотренных специальными налоговыми режимами, и неналоговых доходов в  бюджет Администрации муниципального образования Барабановский сельсовет Новосергиевского района Оренбургской области на 2015 год и плановый период 2016-2017 годов</w:t>
      </w:r>
    </w:p>
    <w:p w:rsidR="00577A52" w:rsidRPr="00577A52" w:rsidRDefault="00577A52" w:rsidP="00577A52">
      <w:pPr>
        <w:pStyle w:val="a3"/>
        <w:rPr>
          <w:rFonts w:ascii="Times New Roman" w:hAnsi="Times New Roman" w:cs="Times New Roman"/>
          <w:b/>
        </w:rPr>
      </w:pPr>
    </w:p>
    <w:p w:rsidR="00577A52" w:rsidRPr="00577A52" w:rsidRDefault="00577A52" w:rsidP="00577A52">
      <w:pPr>
        <w:pStyle w:val="a3"/>
        <w:rPr>
          <w:rFonts w:ascii="Times New Roman" w:hAnsi="Times New Roman" w:cs="Times New Roman"/>
          <w:b/>
        </w:rPr>
      </w:pPr>
      <w:r w:rsidRPr="00577A5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(</w:t>
      </w:r>
      <w:r w:rsidRPr="00577A52">
        <w:rPr>
          <w:rFonts w:ascii="Times New Roman" w:hAnsi="Times New Roman" w:cs="Times New Roman"/>
        </w:rPr>
        <w:t>в процентах</w:t>
      </w:r>
      <w:r w:rsidRPr="00577A52">
        <w:rPr>
          <w:rFonts w:ascii="Times New Roman" w:hAnsi="Times New Roman" w:cs="Times New Roman"/>
          <w:b/>
        </w:rPr>
        <w:t>)</w:t>
      </w:r>
    </w:p>
    <w:tbl>
      <w:tblPr>
        <w:tblpPr w:leftFromText="180" w:rightFromText="180" w:vertAnchor="text" w:horzAnchor="margin" w:tblpXSpec="right" w:tblpY="15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2"/>
        <w:gridCol w:w="5198"/>
        <w:gridCol w:w="1210"/>
      </w:tblGrid>
      <w:tr w:rsidR="00577A52" w:rsidRPr="00577A52" w:rsidTr="002D47BA">
        <w:trPr>
          <w:trHeight w:val="1242"/>
        </w:trPr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бюджет поселе-ний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101 02010 01 0000 110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 исчисление и уплата налога осуществляются в соответствии со статьями 227, 227</w:t>
            </w:r>
            <w:r w:rsidRPr="00577A52">
              <w:rPr>
                <w:rFonts w:ascii="Times New Roman" w:hAnsi="Times New Roman" w:cs="Times New Roman"/>
                <w:vertAlign w:val="superscript"/>
              </w:rPr>
              <w:t>1</w:t>
            </w:r>
            <w:r w:rsidRPr="00577A52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101 02020 01 0000 110</w:t>
            </w: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101 02030 01 0000 110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103  02230 01 0000 110</w:t>
            </w: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 xml:space="preserve">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0,113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 xml:space="preserve"> 103 02240 01 0000 110</w:t>
            </w: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 xml:space="preserve"> Доходы от уплаты акцизов на  моторные масла для дизельных и (или) карбюраторных (инжекторных) двигателей , подлежащие распределению между бюджетами субъектов РФ и местными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0,113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103 02250 01 0000 110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0,113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103 02260 01 0000 110</w:t>
            </w: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 xml:space="preserve">Доходы от уплаты акцизов на прямогонный бензин, 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 w:rsidRPr="00577A52">
              <w:rPr>
                <w:rFonts w:ascii="Times New Roman" w:hAnsi="Times New Roman" w:cs="Times New Roman"/>
              </w:rPr>
              <w:lastRenderedPageBreak/>
              <w:t>местные бюджеты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lastRenderedPageBreak/>
              <w:t>0,113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lastRenderedPageBreak/>
              <w:t>1 05 03000 01 0000 110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50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50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106  01030 10 0000 110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Налог на имущество физических,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106  06013 10 0000 110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106 06023 10 0000 110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самоуправле- 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1 11 01050 10 0000 120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1 11 02033 10 0000 120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50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Доходы, получаемые в виде арендной платы, а также, а также средства от продажи права на заключение договоров аренды заземли,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1 11 05 035 10 0000 120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от  эксплуатации и использова-</w:t>
            </w: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ния имущества автомобильных дорог, находящихся в собственности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собствен- ности поселений (за </w:t>
            </w:r>
            <w:r w:rsidRPr="00577A52">
              <w:rPr>
                <w:rFonts w:ascii="Times New Roman" w:hAnsi="Times New Roman" w:cs="Times New Roman"/>
              </w:rPr>
              <w:lastRenderedPageBreak/>
              <w:t>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lastRenderedPageBreak/>
              <w:t>1 12 05050 10 0000 120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 xml:space="preserve">Прочие доходы   от оказания платных услуг  (работ) получателями средств  бюджетов  поселений 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113 02995 10 0000 130</w:t>
            </w: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rPr>
          <w:trHeight w:val="717"/>
        </w:trPr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 от продажи квартир, находящихся в собственности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 бюджетных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 бюджетных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50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 учреждений)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 бюджетов поселений)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 xml:space="preserve">Денежные взыскания (штрафы) и иные суммы, </w:t>
            </w:r>
            <w:r w:rsidRPr="00577A52">
              <w:rPr>
                <w:rFonts w:ascii="Times New Roman" w:hAnsi="Times New Roman" w:cs="Times New Roman"/>
              </w:rPr>
              <w:lastRenderedPageBreak/>
              <w:t>взыскиваемые с лиц, виновных в совершении преступлений, и в возмещение ущерба имуществу, зачисляемые в  бюджеты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lastRenderedPageBreak/>
              <w:t>1 16 23051 10 0000 140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выгодопреобретателями выступают получатели средств бюджетов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116 23052 10 0000 140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Доходы 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1 16 25074 10 0000 140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Денежные взыскания (штрафы) в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1 16 25085 10 0000 140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 xml:space="preserve">Возмещение потерь  сельскохозяйственного производства, связанных с изъятием сельскохозяйственный угодий, располо- </w:t>
            </w:r>
            <w:r w:rsidRPr="00577A52">
              <w:rPr>
                <w:rFonts w:ascii="Times New Roman" w:hAnsi="Times New Roman" w:cs="Times New Roman"/>
              </w:rPr>
              <w:pgNum/>
            </w:r>
            <w:r w:rsidRPr="00577A52">
              <w:rPr>
                <w:rFonts w:ascii="Times New Roman" w:hAnsi="Times New Roman" w:cs="Times New Roman"/>
              </w:rPr>
              <w:t>женных  на территориях поселений (по обязательствам, возникшим до 1 января 2008 года)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2D47BA">
        <w:tc>
          <w:tcPr>
            <w:tcW w:w="3132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198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210" w:type="dxa"/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77A52" w:rsidRPr="00577A52" w:rsidRDefault="00577A52" w:rsidP="00577A52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194" w:tblpY="170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149"/>
        <w:gridCol w:w="5245"/>
        <w:gridCol w:w="1134"/>
      </w:tblGrid>
      <w:tr w:rsidR="00577A52" w:rsidRPr="00577A52" w:rsidTr="00577A52">
        <w:trPr>
          <w:trHeight w:val="3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202 01001 10 0000 151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577A52">
        <w:trPr>
          <w:trHeight w:val="3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202 01003 10 0000 151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134" w:type="dxa"/>
            <w:vAlign w:val="center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577A52">
        <w:trPr>
          <w:trHeight w:val="3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202 02077 10 0000 151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Субсидии бюджетам 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vAlign w:val="center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577A52">
        <w:trPr>
          <w:trHeight w:val="3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202 02088 10 0001 151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577A52">
        <w:trPr>
          <w:trHeight w:val="3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202 02102 10 0000 151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134" w:type="dxa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 xml:space="preserve">      100</w:t>
            </w:r>
          </w:p>
        </w:tc>
      </w:tr>
      <w:tr w:rsidR="00577A52" w:rsidRPr="00577A52" w:rsidTr="00577A52">
        <w:trPr>
          <w:trHeight w:val="3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202 02999 10 0000 151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</w:p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 xml:space="preserve">       100</w:t>
            </w:r>
          </w:p>
        </w:tc>
      </w:tr>
      <w:tr w:rsidR="00577A52" w:rsidRPr="00577A52" w:rsidTr="00577A52">
        <w:trPr>
          <w:trHeight w:val="3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202 03003 10 0000 151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577A52">
        <w:trPr>
          <w:trHeight w:val="3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202 03015 10 0000 151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577A52">
        <w:trPr>
          <w:trHeight w:val="3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207 05000 10 0000 180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577A52">
        <w:trPr>
          <w:trHeight w:val="3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2 07 05020 10 0000 180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134" w:type="dxa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</w:rPr>
              <w:t>100</w:t>
            </w:r>
          </w:p>
        </w:tc>
      </w:tr>
      <w:tr w:rsidR="00577A52" w:rsidRPr="00577A52" w:rsidTr="00577A52">
        <w:trPr>
          <w:trHeight w:val="33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 xml:space="preserve"> 2 07 05030 10 0000 180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77A52">
              <w:rPr>
                <w:rFonts w:ascii="Times New Roman" w:hAnsi="Times New Roman" w:cs="Times New Roman"/>
                <w:snapToGrid w:val="0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</w:tcPr>
          <w:p w:rsidR="00577A52" w:rsidRPr="00577A52" w:rsidRDefault="00577A52" w:rsidP="00577A52">
            <w:pPr>
              <w:pStyle w:val="a3"/>
              <w:rPr>
                <w:rFonts w:ascii="Times New Roman" w:hAnsi="Times New Roman" w:cs="Times New Roman"/>
              </w:rPr>
            </w:pPr>
            <w:r w:rsidRPr="00577A52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577A52" w:rsidRDefault="00577A52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pStyle w:val="a3"/>
        <w:rPr>
          <w:rFonts w:ascii="Times New Roman" w:hAnsi="Times New Roman" w:cs="Times New Roman"/>
        </w:rPr>
      </w:pPr>
    </w:p>
    <w:p w:rsidR="000E62D9" w:rsidRDefault="000E62D9" w:rsidP="000E62D9">
      <w:pPr>
        <w:tabs>
          <w:tab w:val="left" w:pos="4760"/>
        </w:tabs>
        <w:ind w:left="-709"/>
        <w:rPr>
          <w:b/>
          <w:sz w:val="28"/>
          <w:szCs w:val="28"/>
        </w:rPr>
      </w:pPr>
      <w:r w:rsidRPr="00ED425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</w:t>
      </w:r>
      <w:r w:rsidRPr="00ED42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:rsidR="00577A52" w:rsidRDefault="00577A52" w:rsidP="000E62D9">
      <w:pPr>
        <w:tabs>
          <w:tab w:val="left" w:pos="4760"/>
        </w:tabs>
        <w:ind w:left="-709"/>
        <w:rPr>
          <w:b/>
          <w:sz w:val="28"/>
          <w:szCs w:val="28"/>
        </w:rPr>
      </w:pPr>
    </w:p>
    <w:p w:rsidR="00577A52" w:rsidRDefault="00577A52" w:rsidP="000E62D9">
      <w:pPr>
        <w:tabs>
          <w:tab w:val="left" w:pos="4760"/>
        </w:tabs>
        <w:ind w:left="-709"/>
        <w:rPr>
          <w:b/>
          <w:sz w:val="28"/>
          <w:szCs w:val="28"/>
        </w:rPr>
      </w:pPr>
    </w:p>
    <w:p w:rsidR="00577A52" w:rsidRDefault="00577A52" w:rsidP="000E62D9">
      <w:pPr>
        <w:tabs>
          <w:tab w:val="left" w:pos="4760"/>
        </w:tabs>
        <w:ind w:left="-709"/>
        <w:rPr>
          <w:b/>
          <w:sz w:val="28"/>
          <w:szCs w:val="28"/>
        </w:rPr>
      </w:pPr>
    </w:p>
    <w:p w:rsidR="00577A52" w:rsidRDefault="00577A52" w:rsidP="000E62D9">
      <w:pPr>
        <w:tabs>
          <w:tab w:val="left" w:pos="4760"/>
        </w:tabs>
        <w:ind w:left="-709"/>
        <w:rPr>
          <w:b/>
          <w:sz w:val="28"/>
          <w:szCs w:val="28"/>
        </w:rPr>
      </w:pPr>
    </w:p>
    <w:p w:rsidR="00577A52" w:rsidRDefault="00577A52" w:rsidP="000E62D9">
      <w:pPr>
        <w:tabs>
          <w:tab w:val="left" w:pos="4760"/>
        </w:tabs>
        <w:ind w:left="-709"/>
        <w:rPr>
          <w:b/>
          <w:sz w:val="28"/>
          <w:szCs w:val="28"/>
        </w:rPr>
      </w:pPr>
    </w:p>
    <w:p w:rsidR="000E62D9" w:rsidRPr="00A26D92" w:rsidRDefault="000E62D9" w:rsidP="00A26D92">
      <w:pPr>
        <w:pStyle w:val="a3"/>
      </w:pPr>
      <w:r w:rsidRPr="00A26D92">
        <w:rPr>
          <w:szCs w:val="28"/>
        </w:rPr>
        <w:lastRenderedPageBreak/>
        <w:t xml:space="preserve">       </w:t>
      </w:r>
      <w:r w:rsidR="00A26D92">
        <w:rPr>
          <w:szCs w:val="28"/>
        </w:rPr>
        <w:t xml:space="preserve">                                                                                                                                            </w:t>
      </w:r>
      <w:r w:rsidRPr="00A26D92">
        <w:t>Приложение № 4</w:t>
      </w:r>
    </w:p>
    <w:p w:rsidR="000E62D9" w:rsidRPr="00A26D92" w:rsidRDefault="000E62D9" w:rsidP="00A26D92">
      <w:pPr>
        <w:pStyle w:val="a3"/>
      </w:pPr>
      <w:r w:rsidRPr="00A26D92">
        <w:t xml:space="preserve">                                                                                                                                      </w:t>
      </w:r>
      <w:r w:rsidR="00A26D92">
        <w:t xml:space="preserve"> </w:t>
      </w:r>
      <w:r w:rsidRPr="00A26D92">
        <w:t xml:space="preserve"> к решению Совета </w:t>
      </w:r>
    </w:p>
    <w:p w:rsidR="000E62D9" w:rsidRPr="00A26D92" w:rsidRDefault="000E62D9" w:rsidP="00A26D92">
      <w:pPr>
        <w:pStyle w:val="a3"/>
      </w:pPr>
      <w:r w:rsidRPr="00A26D92">
        <w:t xml:space="preserve">                                                                                                                                  </w:t>
      </w:r>
      <w:r w:rsidR="00A26D92">
        <w:t xml:space="preserve">             </w:t>
      </w:r>
      <w:r w:rsidRPr="00A26D92">
        <w:t>депутатов № 56\1р.С</w:t>
      </w:r>
    </w:p>
    <w:p w:rsidR="000E62D9" w:rsidRPr="00A26D92" w:rsidRDefault="000E62D9" w:rsidP="00A26D92">
      <w:pPr>
        <w:pStyle w:val="a3"/>
      </w:pPr>
      <w:r w:rsidRPr="00A26D92">
        <w:t xml:space="preserve">                                                                                                                                 </w:t>
      </w:r>
      <w:r w:rsidR="00A26D92">
        <w:t xml:space="preserve">             </w:t>
      </w:r>
      <w:r w:rsidRPr="00A26D92">
        <w:t xml:space="preserve"> от   19.12.2014 г                                                                                                                                                                                                                         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E62D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E62D9" w:rsidRPr="000E62D9" w:rsidRDefault="000E62D9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E62D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Распределение 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E62D9">
        <w:rPr>
          <w:rFonts w:ascii="Times New Roman" w:hAnsi="Times New Roman" w:cs="Times New Roman"/>
          <w:b/>
          <w:sz w:val="20"/>
          <w:szCs w:val="20"/>
        </w:rPr>
        <w:t>расходов местного бюджета по разделам , подразделам , целевым статьям расходов, видам расходов                   функциональной классификации Российской Федерации, тыс.руб.</w:t>
      </w:r>
    </w:p>
    <w:p w:rsidR="000E62D9" w:rsidRPr="000E62D9" w:rsidRDefault="000E62D9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2"/>
        <w:gridCol w:w="992"/>
        <w:gridCol w:w="992"/>
        <w:gridCol w:w="1134"/>
        <w:gridCol w:w="851"/>
        <w:gridCol w:w="1134"/>
        <w:gridCol w:w="1134"/>
        <w:gridCol w:w="1701"/>
      </w:tblGrid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2016 год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 2017 год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E6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E6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E6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E6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E6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     9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E6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Барабановский  сельсовет Новосергиевского района Оренбургской области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3579,3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3786,8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3724,0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1342,1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1202,0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1138,0</w:t>
            </w:r>
          </w:p>
        </w:tc>
      </w:tr>
      <w:tr w:rsidR="000E62D9" w:rsidRPr="000E62D9" w:rsidTr="00A26D92">
        <w:trPr>
          <w:trHeight w:val="1192"/>
        </w:trPr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421,8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388,0</w:t>
            </w:r>
          </w:p>
        </w:tc>
      </w:tr>
      <w:tr w:rsidR="000E62D9" w:rsidRPr="000E62D9" w:rsidTr="00A26D92">
        <w:trPr>
          <w:trHeight w:val="401"/>
        </w:trPr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421,8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</w:tr>
      <w:tr w:rsidR="000E62D9" w:rsidRPr="000E62D9" w:rsidTr="00A26D92">
        <w:trPr>
          <w:trHeight w:val="846"/>
        </w:trPr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421,8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</w:tr>
      <w:tr w:rsidR="000E62D9" w:rsidRPr="000E62D9" w:rsidTr="00A26D92">
        <w:trPr>
          <w:trHeight w:val="1412"/>
        </w:trPr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650,0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представителей органов муниципальных образований, местных администраций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450,7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383,6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383,6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E62D9" w:rsidRPr="000E62D9" w:rsidTr="00A26D92">
        <w:trPr>
          <w:trHeight w:val="631"/>
        </w:trPr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63,3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выборов, референдумов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7709917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7709917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114,0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62D9" w:rsidRPr="000E62D9" w:rsidTr="00A26D92">
        <w:trPr>
          <w:trHeight w:val="427"/>
        </w:trPr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66,9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63,9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64,449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1,551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E62D9" w:rsidRPr="000E62D9" w:rsidTr="00A26D92">
        <w:trPr>
          <w:trHeight w:val="918"/>
        </w:trPr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0000</w:t>
            </w: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120,1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65,5</w:t>
            </w:r>
          </w:p>
        </w:tc>
      </w:tr>
      <w:tr w:rsidR="000E62D9" w:rsidRPr="000E62D9" w:rsidTr="00A26D92">
        <w:trPr>
          <w:trHeight w:val="367"/>
        </w:trPr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0E62D9" w:rsidRPr="000E62D9" w:rsidTr="00A26D92">
        <w:trPr>
          <w:trHeight w:val="375"/>
        </w:trPr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0E62D9" w:rsidRPr="000E62D9" w:rsidTr="00A26D92">
        <w:trPr>
          <w:trHeight w:val="565"/>
        </w:trPr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2D9" w:rsidRPr="000E62D9" w:rsidTr="00A26D92">
        <w:trPr>
          <w:trHeight w:val="593"/>
        </w:trPr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по пожарной безопасности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7709906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E62D9" w:rsidRPr="000E62D9" w:rsidTr="00A26D92">
        <w:trPr>
          <w:trHeight w:val="1033"/>
        </w:trPr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7709906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448,4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597,0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448,4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597,0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448,4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и содержание автодорог общего пользования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7709907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448,4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597,0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494,9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7709907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448,4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 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  <w:r w:rsidRPr="000E62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272,7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290,6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201,9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272,7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290,6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201,9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7700000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272,7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290,6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201,9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7709913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242,0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242,0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182,0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7709913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7709915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7709915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7709916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43,6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7709916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7709916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1325,0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1425,0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1567,5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1325,0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1425,0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1567,5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,Непрограммные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7700000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1325,0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1425,0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1567,5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7709992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1325,0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1567,5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7709992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1325,0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1567,5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7709912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7709912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Условные утвержденные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9990000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95,3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b/>
                <w:sz w:val="20"/>
                <w:szCs w:val="20"/>
              </w:rPr>
              <w:t>192,3</w:t>
            </w:r>
          </w:p>
        </w:tc>
      </w:tr>
      <w:tr w:rsidR="000E62D9" w:rsidRPr="000E62D9" w:rsidTr="00A26D92">
        <w:tc>
          <w:tcPr>
            <w:tcW w:w="327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Условные утвержденные расходы</w:t>
            </w:r>
          </w:p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134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701" w:type="dxa"/>
            <w:shd w:val="clear" w:color="auto" w:fill="auto"/>
          </w:tcPr>
          <w:p w:rsidR="000E62D9" w:rsidRPr="000E62D9" w:rsidRDefault="000E62D9" w:rsidP="000E62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2D9"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</w:tr>
    </w:tbl>
    <w:p w:rsidR="000E62D9" w:rsidRDefault="000E62D9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A26D92">
        <w:rPr>
          <w:rFonts w:ascii="Times New Roman" w:hAnsi="Times New Roman" w:cs="Times New Roman"/>
          <w:sz w:val="20"/>
          <w:szCs w:val="20"/>
        </w:rPr>
        <w:t>Приложение №</w:t>
      </w:r>
      <w:r w:rsidR="00577A5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6D92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26D92">
        <w:rPr>
          <w:rFonts w:ascii="Times New Roman" w:hAnsi="Times New Roman" w:cs="Times New Roman"/>
          <w:sz w:val="20"/>
          <w:szCs w:val="20"/>
        </w:rPr>
        <w:t xml:space="preserve"> депутатов № 56\1р.С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26D92">
        <w:rPr>
          <w:rFonts w:ascii="Times New Roman" w:hAnsi="Times New Roman" w:cs="Times New Roman"/>
          <w:sz w:val="20"/>
          <w:szCs w:val="20"/>
        </w:rPr>
        <w:t xml:space="preserve">  от   19.12.2014 г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A26D9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Ведомственная разбивка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A26D9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расходов местного бюджета по разделам, подразделам , целевым статьям расходов, видам расходов    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A26D9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функциональной классификации Российской Федерации, тыс.руб.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850"/>
        <w:gridCol w:w="851"/>
        <w:gridCol w:w="992"/>
        <w:gridCol w:w="1134"/>
        <w:gridCol w:w="709"/>
        <w:gridCol w:w="992"/>
        <w:gridCol w:w="992"/>
        <w:gridCol w:w="1134"/>
      </w:tblGrid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 xml:space="preserve"> 2016 год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 xml:space="preserve">  2017 год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 xml:space="preserve">      9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Барабановский  сельсовет Новосергиевского района Оренбургской области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3579,3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3786,8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3724,0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1342,1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1138,0</w:t>
            </w:r>
          </w:p>
        </w:tc>
      </w:tr>
      <w:tr w:rsidR="00A26D92" w:rsidRPr="00A26D92" w:rsidTr="00A26D92">
        <w:trPr>
          <w:trHeight w:val="1192"/>
        </w:trPr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421,8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388,0</w:t>
            </w:r>
          </w:p>
        </w:tc>
      </w:tr>
      <w:tr w:rsidR="00A26D92" w:rsidRPr="00A26D92" w:rsidTr="00A26D92">
        <w:trPr>
          <w:trHeight w:val="401"/>
        </w:trPr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421,8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</w:tr>
      <w:tr w:rsidR="00A26D92" w:rsidRPr="00A26D92" w:rsidTr="00A26D92">
        <w:trPr>
          <w:trHeight w:val="846"/>
        </w:trPr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421,8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</w:tr>
      <w:tr w:rsidR="00A26D92" w:rsidRPr="00A26D92" w:rsidTr="00A26D92">
        <w:trPr>
          <w:trHeight w:val="1412"/>
        </w:trPr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представителей органов муниципальных образований, местных администраций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450,7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383,6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383,6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26D92" w:rsidRPr="00A26D92" w:rsidTr="00A26D92">
        <w:trPr>
          <w:trHeight w:val="631"/>
        </w:trPr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выборов, референдумов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7709917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7709917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26D92" w:rsidRPr="00A26D92" w:rsidTr="00A26D92">
        <w:trPr>
          <w:trHeight w:val="427"/>
        </w:trPr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Национальная оборона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66,9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64,449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1,551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A26D92" w:rsidRPr="00A26D92" w:rsidTr="00A26D92">
        <w:trPr>
          <w:trHeight w:val="918"/>
        </w:trPr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0000</w:t>
            </w: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65,5</w:t>
            </w:r>
          </w:p>
        </w:tc>
      </w:tr>
      <w:tr w:rsidR="00A26D92" w:rsidRPr="00A26D92" w:rsidTr="00A26D92">
        <w:trPr>
          <w:trHeight w:val="367"/>
        </w:trPr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A26D92" w:rsidRPr="00A26D92" w:rsidTr="00A26D92">
        <w:trPr>
          <w:trHeight w:val="375"/>
        </w:trPr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A26D92" w:rsidRPr="00A26D92" w:rsidTr="00A26D92">
        <w:trPr>
          <w:trHeight w:val="565"/>
        </w:trPr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6D92" w:rsidRPr="00A26D92" w:rsidTr="00A26D92">
        <w:trPr>
          <w:trHeight w:val="593"/>
        </w:trPr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по пожарной безопасности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7709906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26D92" w:rsidRPr="00A26D92" w:rsidTr="00A26D92">
        <w:trPr>
          <w:trHeight w:val="1033"/>
        </w:trPr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7709906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448,4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448,4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448,4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автодорог общего пользования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7709907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448,4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26D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муниципальных нужд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7709907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448,4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494,9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 коммунальное хозяйство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272,7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290,6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272,7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290,6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272,7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290,6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7709913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7709913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7709915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7709915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7709916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7709916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7709916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1567,5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1567,5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,Непрограммные расходы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1567,5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7709992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1325,0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1567,5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7709992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1325,0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1567,5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7709912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7709912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Условные утвержденные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192,3</w:t>
            </w:r>
          </w:p>
        </w:tc>
      </w:tr>
      <w:tr w:rsidR="00A26D92" w:rsidRPr="00A26D92" w:rsidTr="00A26D92">
        <w:tc>
          <w:tcPr>
            <w:tcW w:w="3333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Условные утвержденные расходы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851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709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134" w:type="dxa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6D92"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</w:tr>
    </w:tbl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26D92" w:rsidRDefault="00A26D92" w:rsidP="000E62D9">
      <w:pPr>
        <w:pStyle w:val="a3"/>
        <w:rPr>
          <w:rFonts w:ascii="Times New Roman" w:hAnsi="Times New Roman" w:cs="Times New Roman"/>
          <w:b/>
          <w:sz w:val="20"/>
          <w:szCs w:val="20"/>
        </w:rPr>
        <w:sectPr w:rsidR="00A26D92" w:rsidSect="000E62D9">
          <w:pgSz w:w="11906" w:h="16838"/>
          <w:pgMar w:top="1134" w:right="282" w:bottom="1134" w:left="993" w:header="708" w:footer="708" w:gutter="0"/>
          <w:cols w:space="708"/>
          <w:docGrid w:linePitch="360"/>
        </w:sectPr>
      </w:pP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26D9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A26D9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26D92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от  19.12.2014  № 56/1р.С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>Программа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муниципальных гарантий муниципального образования Барабановский сельсовет  в валюте Российской Федерации  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>на 2015 год и на плановый период 2016 и 2017 годов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Перечень действующих муниципальных гарантий Новосергиевского района в 2015–2017 годах 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1620"/>
        <w:gridCol w:w="1260"/>
        <w:gridCol w:w="1440"/>
        <w:gridCol w:w="1080"/>
        <w:gridCol w:w="1260"/>
        <w:gridCol w:w="1440"/>
        <w:gridCol w:w="1440"/>
        <w:gridCol w:w="1440"/>
        <w:gridCol w:w="1440"/>
        <w:gridCol w:w="1620"/>
      </w:tblGrid>
      <w:tr w:rsidR="00A26D92" w:rsidRPr="00A26D92" w:rsidTr="00A26D92">
        <w:trPr>
          <w:trHeight w:val="765"/>
          <w:tblHeader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Сумма гарантирования 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сос-тояния 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регрес-сного требования (уступки прав требования)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Сумма обязательств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гарантий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92" w:rsidRPr="00A26D92" w:rsidTr="00A26D92">
        <w:trPr>
          <w:trHeight w:val="590"/>
          <w:tblHeader/>
        </w:trPr>
        <w:tc>
          <w:tcPr>
            <w:tcW w:w="9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на 01.01.2015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92" w:rsidRPr="00A26D92" w:rsidTr="00A26D9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D92" w:rsidRPr="00A26D92" w:rsidTr="00A26D92">
        <w:trPr>
          <w:trHeight w:val="30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D92" w:rsidRPr="00A26D92" w:rsidTr="00A26D9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D92" w:rsidRPr="00A26D92" w:rsidTr="00A26D92">
        <w:trPr>
          <w:trHeight w:val="313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1.2. Перечень муниципальных гарантий муниципального образования </w:t>
      </w:r>
      <w:r w:rsidRPr="00A26D92">
        <w:rPr>
          <w:rFonts w:ascii="Times New Roman" w:hAnsi="Times New Roman" w:cs="Times New Roman"/>
          <w:b/>
          <w:sz w:val="24"/>
          <w:szCs w:val="24"/>
        </w:rPr>
        <w:t>Барабановский сельсовет</w:t>
      </w:r>
      <w:r w:rsidRPr="00A26D92">
        <w:rPr>
          <w:rFonts w:ascii="Times New Roman" w:hAnsi="Times New Roman" w:cs="Times New Roman"/>
          <w:sz w:val="24"/>
          <w:szCs w:val="24"/>
        </w:rPr>
        <w:t>, подлежащих предоставлению в 2015–2017 годах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49"/>
        <w:gridCol w:w="1265"/>
        <w:gridCol w:w="1135"/>
        <w:gridCol w:w="1380"/>
        <w:gridCol w:w="1380"/>
        <w:gridCol w:w="1360"/>
        <w:gridCol w:w="1460"/>
        <w:gridCol w:w="1440"/>
        <w:gridCol w:w="1476"/>
        <w:gridCol w:w="1800"/>
      </w:tblGrid>
      <w:tr w:rsidR="00A26D92" w:rsidRPr="00A26D92" w:rsidTr="00A26D92">
        <w:trPr>
          <w:trHeight w:val="863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регрес-сного требования (уступки права требования)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Сумма гарантирования 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Сумма обязательств</w:t>
            </w:r>
          </w:p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A26D92" w:rsidRPr="00A26D92" w:rsidTr="00A26D92">
        <w:trPr>
          <w:trHeight w:val="862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92" w:rsidRPr="00A26D92" w:rsidTr="00A26D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6D92" w:rsidRPr="00A26D92" w:rsidTr="00A26D92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color w:val="CC99FF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     </w:t>
            </w:r>
            <w:r w:rsidRPr="00A2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Объем муниципальных гарантий </w:t>
      </w:r>
      <w:r w:rsidRPr="00A26D92">
        <w:rPr>
          <w:rFonts w:ascii="Times New Roman" w:hAnsi="Times New Roman" w:cs="Times New Roman"/>
          <w:b/>
          <w:sz w:val="24"/>
          <w:szCs w:val="24"/>
        </w:rPr>
        <w:t>Барабановского сельсовета</w:t>
      </w:r>
      <w:r w:rsidRPr="00A26D92">
        <w:rPr>
          <w:rFonts w:ascii="Times New Roman" w:hAnsi="Times New Roman" w:cs="Times New Roman"/>
          <w:sz w:val="24"/>
          <w:szCs w:val="24"/>
        </w:rPr>
        <w:t xml:space="preserve"> Новосергиевского района, который администрация МО </w:t>
      </w:r>
      <w:r w:rsidRPr="00A26D92">
        <w:rPr>
          <w:rFonts w:ascii="Times New Roman" w:hAnsi="Times New Roman" w:cs="Times New Roman"/>
          <w:b/>
          <w:sz w:val="24"/>
          <w:szCs w:val="24"/>
        </w:rPr>
        <w:t xml:space="preserve">Барабановский сельсовет </w:t>
      </w:r>
      <w:r w:rsidRPr="00A26D92">
        <w:rPr>
          <w:rFonts w:ascii="Times New Roman" w:hAnsi="Times New Roman" w:cs="Times New Roman"/>
          <w:sz w:val="24"/>
          <w:szCs w:val="24"/>
        </w:rPr>
        <w:t>вправе предоставлять сельхозтоваропроизводителям Новосергиевского района  в течение финансового года на срок, определенный договорами о предоставлении муниципальных гарантий, ограничить суммой не более 0,0 тыс. рублей в 2015 году, не более 0,0 тыс. рублей в 2016 году и не более 0,0 тыс. рублей в 2017 году.</w:t>
      </w:r>
    </w:p>
    <w:p w:rsidR="00A26D92" w:rsidRPr="00A26D92" w:rsidRDefault="00A26D92" w:rsidP="00A26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1.3 Общий объем бюджетных ассигнований, предусмотренных на исполнение гарантом муниципальных гарантий  МО </w:t>
      </w:r>
      <w:r w:rsidRPr="00A26D92">
        <w:rPr>
          <w:rFonts w:ascii="Times New Roman" w:hAnsi="Times New Roman" w:cs="Times New Roman"/>
          <w:b/>
          <w:sz w:val="24"/>
          <w:szCs w:val="24"/>
        </w:rPr>
        <w:t>Барабановский сельсовет</w:t>
      </w:r>
      <w:r w:rsidRPr="00A26D92">
        <w:rPr>
          <w:rFonts w:ascii="Times New Roman" w:hAnsi="Times New Roman" w:cs="Times New Roman"/>
          <w:sz w:val="24"/>
          <w:szCs w:val="24"/>
        </w:rPr>
        <w:t xml:space="preserve"> Новосергиевского района Оренбургской области по возможным гарантийным случаям, за счет источников финансирования дефицита районного бюджета,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принципалу, составит в 2015 году -0,0 тыс. рублей, в 2016 году – 0,0 тыс. рублей, в 2017 году – 0,0 тыс. рублей</w:t>
      </w: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  <w:sectPr w:rsidR="00A26D92" w:rsidSect="00A26D92">
          <w:pgSz w:w="16838" w:h="11906" w:orient="landscape"/>
          <w:pgMar w:top="284" w:right="1134" w:bottom="992" w:left="1134" w:header="709" w:footer="709" w:gutter="0"/>
          <w:cols w:space="708"/>
          <w:docGrid w:linePitch="360"/>
        </w:sectPr>
      </w:pPr>
    </w:p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11214" w:type="dxa"/>
        <w:tblInd w:w="93" w:type="dxa"/>
        <w:tblLook w:val="0000"/>
      </w:tblPr>
      <w:tblGrid>
        <w:gridCol w:w="960"/>
        <w:gridCol w:w="201"/>
        <w:gridCol w:w="759"/>
        <w:gridCol w:w="3649"/>
        <w:gridCol w:w="26"/>
        <w:gridCol w:w="900"/>
        <w:gridCol w:w="34"/>
        <w:gridCol w:w="1226"/>
        <w:gridCol w:w="1458"/>
        <w:gridCol w:w="2001"/>
      </w:tblGrid>
      <w:tr w:rsidR="00A26D92" w:rsidRPr="00A26D92" w:rsidTr="00F57A19">
        <w:trPr>
          <w:trHeight w:val="25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D92" w:rsidRPr="00A26D92" w:rsidRDefault="00A26D92" w:rsidP="00A26D92">
            <w:pPr>
              <w:pStyle w:val="a3"/>
              <w:rPr>
                <w:rFonts w:ascii="Times New Roman" w:hAnsi="Times New Roman" w:cs="Times New Roman"/>
              </w:rPr>
            </w:pPr>
            <w:r w:rsidRPr="00A26D92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F57A19" w:rsidRPr="00F57A19" w:rsidTr="00F57A19">
        <w:trPr>
          <w:gridAfter w:val="6"/>
          <w:wAfter w:w="564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F57A19" w:rsidRPr="00F57A19" w:rsidTr="00F57A19">
        <w:trPr>
          <w:gridAfter w:val="3"/>
          <w:wAfter w:w="4685" w:type="dxa"/>
          <w:trHeight w:val="435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Приложение № 7 к решению Совета депутатов № 56/1 р.С.от 19.12.2014г</w:t>
            </w:r>
          </w:p>
        </w:tc>
      </w:tr>
      <w:tr w:rsidR="00F57A19" w:rsidRPr="00F57A19" w:rsidTr="00F57A19">
        <w:trPr>
          <w:gridAfter w:val="6"/>
          <w:wAfter w:w="5645" w:type="dxa"/>
          <w:trHeight w:val="255"/>
        </w:trPr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A19" w:rsidRPr="00F57A19" w:rsidTr="00F57A19">
        <w:trPr>
          <w:gridAfter w:val="1"/>
          <w:wAfter w:w="2001" w:type="dxa"/>
          <w:trHeight w:val="1365"/>
        </w:trPr>
        <w:tc>
          <w:tcPr>
            <w:tcW w:w="9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A19" w:rsidRPr="00F57A19" w:rsidRDefault="00F57A19" w:rsidP="00AA6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ПРОГРАММА</w:t>
            </w:r>
            <w:r w:rsidRPr="00F57A19">
              <w:rPr>
                <w:rFonts w:ascii="Times New Roman" w:hAnsi="Times New Roman" w:cs="Times New Roman"/>
                <w:b/>
                <w:bCs/>
              </w:rPr>
              <w:br/>
              <w:t>муниципальных внутренних заимствований муниципального образования Барабановский сельсовет на 2015 год и плановый период 2016 и 2017 годов, тыс. руб.</w:t>
            </w:r>
          </w:p>
        </w:tc>
      </w:tr>
      <w:tr w:rsidR="00F57A19" w:rsidRPr="00F57A19" w:rsidTr="00F57A19">
        <w:trPr>
          <w:gridAfter w:val="1"/>
          <w:wAfter w:w="2001" w:type="dxa"/>
          <w:trHeight w:val="735"/>
        </w:trPr>
        <w:tc>
          <w:tcPr>
            <w:tcW w:w="559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7A19" w:rsidRPr="00F57A19" w:rsidRDefault="00F57A19" w:rsidP="00AA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Вид заимствований</w:t>
            </w:r>
          </w:p>
        </w:tc>
        <w:tc>
          <w:tcPr>
            <w:tcW w:w="36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7A19" w:rsidRPr="00F57A19" w:rsidRDefault="00F57A19" w:rsidP="00AA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57A19" w:rsidRPr="00F57A19" w:rsidTr="00F57A19">
        <w:trPr>
          <w:gridAfter w:val="1"/>
          <w:wAfter w:w="2001" w:type="dxa"/>
          <w:trHeight w:val="735"/>
        </w:trPr>
        <w:tc>
          <w:tcPr>
            <w:tcW w:w="559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A19" w:rsidRPr="00F57A19" w:rsidRDefault="00F57A19" w:rsidP="00AA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A19" w:rsidRPr="00F57A19" w:rsidRDefault="00F57A19" w:rsidP="00AA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7A19" w:rsidRPr="00F57A19" w:rsidRDefault="00F57A19" w:rsidP="00AA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F57A19" w:rsidRPr="00F57A19" w:rsidTr="00F57A19">
        <w:trPr>
          <w:gridAfter w:val="1"/>
          <w:wAfter w:w="2001" w:type="dxa"/>
          <w:trHeight w:val="510"/>
        </w:trPr>
        <w:tc>
          <w:tcPr>
            <w:tcW w:w="55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Внутренние заимствования (привлечение/погашение),</w:t>
            </w:r>
            <w:r w:rsidRPr="00F57A19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A19" w:rsidRPr="00F57A19" w:rsidTr="00F57A19">
        <w:trPr>
          <w:gridAfter w:val="1"/>
          <w:wAfter w:w="2001" w:type="dxa"/>
          <w:trHeight w:val="510"/>
        </w:trPr>
        <w:tc>
          <w:tcPr>
            <w:tcW w:w="55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7A19" w:rsidRPr="00F57A19" w:rsidTr="00F57A19">
        <w:trPr>
          <w:gridAfter w:val="1"/>
          <w:wAfter w:w="2001" w:type="dxa"/>
          <w:trHeight w:val="765"/>
        </w:trPr>
        <w:tc>
          <w:tcPr>
            <w:tcW w:w="55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1. Размещение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A19" w:rsidRPr="00F57A19" w:rsidTr="00F57A19">
        <w:trPr>
          <w:gridAfter w:val="1"/>
          <w:wAfter w:w="2001" w:type="dxa"/>
          <w:trHeight w:val="765"/>
        </w:trPr>
        <w:tc>
          <w:tcPr>
            <w:tcW w:w="55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2. 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A19" w:rsidRPr="00F57A19" w:rsidTr="00F57A19">
        <w:trPr>
          <w:gridAfter w:val="1"/>
          <w:wAfter w:w="2001" w:type="dxa"/>
          <w:trHeight w:val="510"/>
        </w:trPr>
        <w:tc>
          <w:tcPr>
            <w:tcW w:w="55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7A19" w:rsidRPr="00F57A19" w:rsidTr="00F57A19">
        <w:trPr>
          <w:gridAfter w:val="1"/>
          <w:wAfter w:w="2001" w:type="dxa"/>
          <w:trHeight w:val="510"/>
        </w:trPr>
        <w:tc>
          <w:tcPr>
            <w:tcW w:w="559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1. Получение кредитов от кредитных организаций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A19" w:rsidRPr="00F57A19" w:rsidTr="00F57A19">
        <w:trPr>
          <w:gridAfter w:val="1"/>
          <w:wAfter w:w="2001" w:type="dxa"/>
          <w:trHeight w:val="510"/>
        </w:trPr>
        <w:tc>
          <w:tcPr>
            <w:tcW w:w="55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2. Погашение кредитов от кредитных организаций в валюте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A19" w:rsidRPr="00F57A19" w:rsidTr="00F57A19">
        <w:trPr>
          <w:gridAfter w:val="1"/>
          <w:wAfter w:w="2001" w:type="dxa"/>
          <w:trHeight w:val="510"/>
        </w:trPr>
        <w:tc>
          <w:tcPr>
            <w:tcW w:w="55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7A19" w:rsidRPr="00F57A19" w:rsidTr="00F57A19">
        <w:trPr>
          <w:gridAfter w:val="1"/>
          <w:wAfter w:w="2001" w:type="dxa"/>
          <w:trHeight w:val="765"/>
        </w:trPr>
        <w:tc>
          <w:tcPr>
            <w:tcW w:w="559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A19" w:rsidRPr="00F57A19" w:rsidTr="00F57A19">
        <w:trPr>
          <w:gridAfter w:val="1"/>
          <w:wAfter w:w="2001" w:type="dxa"/>
          <w:trHeight w:val="780"/>
        </w:trPr>
        <w:tc>
          <w:tcPr>
            <w:tcW w:w="55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57A19" w:rsidRPr="00F57A19" w:rsidRDefault="00F57A19" w:rsidP="00AA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2.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AA6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A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26D92" w:rsidRDefault="00A26D92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57A19" w:rsidRDefault="00F57A19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57A19" w:rsidRDefault="00F57A19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57A19" w:rsidRDefault="00F57A19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57A19" w:rsidRDefault="00F57A19" w:rsidP="00A26D9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57A19" w:rsidRDefault="00F57A19" w:rsidP="00F57A19"/>
    <w:p w:rsidR="00F57A19" w:rsidRPr="00F57A19" w:rsidRDefault="00F57A19" w:rsidP="00F57A19">
      <w:pPr>
        <w:pStyle w:val="a3"/>
        <w:rPr>
          <w:rFonts w:ascii="Times New Roman" w:hAnsi="Times New Roman" w:cs="Times New Roman"/>
        </w:rPr>
      </w:pPr>
      <w:r w:rsidRPr="00F57A1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Приложение №8 к решению Совета </w:t>
      </w:r>
    </w:p>
    <w:p w:rsidR="00F57A19" w:rsidRPr="00F57A19" w:rsidRDefault="00F57A19" w:rsidP="00F57A19">
      <w:pPr>
        <w:pStyle w:val="a3"/>
        <w:rPr>
          <w:rFonts w:ascii="Times New Roman" w:hAnsi="Times New Roman" w:cs="Times New Roman"/>
        </w:rPr>
      </w:pPr>
      <w:r w:rsidRPr="00F57A19">
        <w:rPr>
          <w:rFonts w:ascii="Times New Roman" w:hAnsi="Times New Roman" w:cs="Times New Roman"/>
        </w:rPr>
        <w:t xml:space="preserve">                                                                                              депутатов от 19.12.2014 г № 56/1</w:t>
      </w:r>
    </w:p>
    <w:p w:rsidR="00F57A19" w:rsidRPr="00F57A19" w:rsidRDefault="00F57A19" w:rsidP="00F57A19">
      <w:pPr>
        <w:pStyle w:val="a3"/>
        <w:tabs>
          <w:tab w:val="left" w:pos="6285"/>
        </w:tabs>
        <w:rPr>
          <w:rFonts w:ascii="Times New Roman" w:hAnsi="Times New Roman" w:cs="Times New Roman"/>
        </w:rPr>
      </w:pPr>
      <w:r w:rsidRPr="00F57A19">
        <w:rPr>
          <w:rFonts w:ascii="Times New Roman" w:hAnsi="Times New Roman" w:cs="Times New Roman"/>
        </w:rPr>
        <w:t xml:space="preserve">      </w:t>
      </w:r>
    </w:p>
    <w:tbl>
      <w:tblPr>
        <w:tblW w:w="13021" w:type="dxa"/>
        <w:tblInd w:w="93" w:type="dxa"/>
        <w:tblLook w:val="0000"/>
      </w:tblPr>
      <w:tblGrid>
        <w:gridCol w:w="7386"/>
        <w:gridCol w:w="1436"/>
        <w:gridCol w:w="880"/>
        <w:gridCol w:w="3319"/>
      </w:tblGrid>
      <w:tr w:rsidR="00F57A19" w:rsidRPr="00F57A19" w:rsidTr="00BF3D22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Верхний предел муниципального внутреннего долга</w:t>
            </w:r>
          </w:p>
          <w:p w:rsidR="00F57A19" w:rsidRPr="00BF3D22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муниципального образования Барабановский сельсовет Новосергиевского района</w:t>
            </w:r>
          </w:p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Верхний предел муниципального внутреннего долга  МО Барабановский сельсовет Новосергиевского района на 1 января 2016 года – в сумме 0,0 тыс.руб., в том числе верхний предел по муниципальным гарантиям – в сумме 0,0 тыс.руб., на 1 января 2017 года – в сумме 0,0 тыс.руб., в том числе верхний предел по муниципальным гарантиям – в сумме 0,0 тыс.руб., на 1 января 2018 года – в сумме 0,0 тыс.руб., в том числе верхний предел по муниципальным гарантиям – в сумме 0,0 тыс.руб.</w:t>
            </w:r>
          </w:p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  <w:p w:rsidR="00F57A19" w:rsidRPr="00F57A19" w:rsidRDefault="00BF3D22" w:rsidP="00F57A19">
            <w:pPr>
              <w:pStyle w:val="a3"/>
              <w:rPr>
                <w:rFonts w:ascii="Times New Roman" w:hAnsi="Times New Roman" w:cs="Times New Roman"/>
              </w:rPr>
            </w:pPr>
            <w:r w:rsidRPr="00BF3D22">
              <w:t>Структура муниципального внутреннего долга  на 2015 год</w:t>
            </w:r>
            <w:r>
              <w:t xml:space="preserve">   тыс. рублей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Объем муниципального долга на 01.01.2015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Привлечение долговых обязательств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Погашение долговых обязательств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Верхний предел муниципального долга на 01.01.2016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Предельный объем муниципального долга в 2015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lastRenderedPageBreak/>
              <w:t>бюджетные кредиты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BF3D22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57A19" w:rsidRPr="00F57A19" w:rsidRDefault="00F57A19" w:rsidP="00F57A19">
      <w:pPr>
        <w:pStyle w:val="a3"/>
        <w:rPr>
          <w:rFonts w:ascii="Times New Roman" w:hAnsi="Times New Roman" w:cs="Times New Roman"/>
        </w:rPr>
      </w:pPr>
      <w:r w:rsidRPr="00F57A19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8295" w:type="dxa"/>
        <w:tblInd w:w="93" w:type="dxa"/>
        <w:tblLayout w:type="fixed"/>
        <w:tblLook w:val="0000"/>
      </w:tblPr>
      <w:tblGrid>
        <w:gridCol w:w="6855"/>
        <w:gridCol w:w="1440"/>
      </w:tblGrid>
      <w:tr w:rsidR="00F57A19" w:rsidRPr="00F57A19" w:rsidTr="00AA693D">
        <w:trPr>
          <w:trHeight w:val="315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Структура муниципального внутреннего долга на 2016 год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F57A19" w:rsidRPr="00F57A19" w:rsidTr="00AA693D">
        <w:trPr>
          <w:trHeight w:val="25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Объем муниципального долга на 01.01.2016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Привлечение долговых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Погашение долговых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Верхний предел муниципального долга на 01.01.2017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Предельный объем муниципального долга в 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</w:tbl>
    <w:p w:rsidR="00F57A19" w:rsidRPr="00F57A19" w:rsidRDefault="00F57A19" w:rsidP="00F57A19">
      <w:pPr>
        <w:pStyle w:val="a3"/>
        <w:rPr>
          <w:rFonts w:ascii="Times New Roman" w:hAnsi="Times New Roman" w:cs="Times New Roman"/>
        </w:rPr>
      </w:pPr>
    </w:p>
    <w:tbl>
      <w:tblPr>
        <w:tblW w:w="8295" w:type="dxa"/>
        <w:tblInd w:w="93" w:type="dxa"/>
        <w:tblLayout w:type="fixed"/>
        <w:tblLook w:val="0000"/>
      </w:tblPr>
      <w:tblGrid>
        <w:gridCol w:w="6675"/>
        <w:gridCol w:w="1620"/>
      </w:tblGrid>
      <w:tr w:rsidR="00F57A19" w:rsidRPr="00F57A19" w:rsidTr="00AA693D">
        <w:trPr>
          <w:trHeight w:val="315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Структура муниципального внутреннего долга на 2017 год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F57A19" w:rsidRPr="00F57A19" w:rsidTr="00AA693D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Объем муниципального долга на 01.01.2017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Привлечение долговых обязательств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Погашение долговых обязательств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Верхний предел муниципального долга на 01.01.2018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Предельный объем муниципального долга в 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57A1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</w:rPr>
            </w:pPr>
            <w:r w:rsidRPr="00F57A19">
              <w:rPr>
                <w:rFonts w:ascii="Times New Roman" w:hAnsi="Times New Roman" w:cs="Times New Roman"/>
              </w:rPr>
              <w:t> 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бюджетные кредиты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ценные бумаги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муниципальные гарантии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F57A19" w:rsidRPr="00F57A19" w:rsidTr="00AA693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иные долговые 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19" w:rsidRPr="00F57A19" w:rsidRDefault="00F57A19" w:rsidP="00F57A19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F57A19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</w:tbl>
    <w:p w:rsidR="00F57A19" w:rsidRPr="00F57A19" w:rsidRDefault="00F57A19" w:rsidP="00F57A19">
      <w:pPr>
        <w:pStyle w:val="a3"/>
        <w:rPr>
          <w:rFonts w:ascii="Times New Roman" w:hAnsi="Times New Roman" w:cs="Times New Roman"/>
          <w:b/>
          <w:bCs/>
        </w:rPr>
      </w:pPr>
    </w:p>
    <w:p w:rsidR="00F57A19" w:rsidRPr="00F57A19" w:rsidRDefault="00F57A19" w:rsidP="00F57A19">
      <w:pPr>
        <w:pStyle w:val="a3"/>
        <w:rPr>
          <w:rFonts w:ascii="Times New Roman" w:hAnsi="Times New Roman" w:cs="Times New Roman"/>
          <w:b/>
          <w:bCs/>
        </w:rPr>
      </w:pPr>
    </w:p>
    <w:p w:rsidR="00F57A19" w:rsidRPr="00F57A19" w:rsidRDefault="00F57A19" w:rsidP="00F57A19">
      <w:pPr>
        <w:pStyle w:val="a3"/>
        <w:rPr>
          <w:rFonts w:ascii="Times New Roman" w:hAnsi="Times New Roman" w:cs="Times New Roman"/>
          <w:b/>
          <w:bCs/>
        </w:rPr>
      </w:pPr>
    </w:p>
    <w:p w:rsidR="00F57A19" w:rsidRPr="00F57A19" w:rsidRDefault="00F57A19" w:rsidP="00F57A19">
      <w:pPr>
        <w:pStyle w:val="a3"/>
        <w:rPr>
          <w:rFonts w:ascii="Times New Roman" w:hAnsi="Times New Roman" w:cs="Times New Roman"/>
          <w:b/>
          <w:bCs/>
        </w:rPr>
      </w:pPr>
    </w:p>
    <w:p w:rsidR="00F57A19" w:rsidRPr="00F57A19" w:rsidRDefault="00F57A19" w:rsidP="00F57A19">
      <w:pPr>
        <w:pStyle w:val="a3"/>
        <w:rPr>
          <w:rFonts w:ascii="Times New Roman" w:hAnsi="Times New Roman" w:cs="Times New Roman"/>
          <w:b/>
          <w:bCs/>
        </w:rPr>
      </w:pPr>
    </w:p>
    <w:p w:rsidR="00F57A19" w:rsidRPr="00F57A19" w:rsidRDefault="00F57A19" w:rsidP="00F57A19">
      <w:pPr>
        <w:pStyle w:val="a3"/>
        <w:rPr>
          <w:rFonts w:ascii="Times New Roman" w:hAnsi="Times New Roman" w:cs="Times New Roman"/>
          <w:b/>
          <w:bCs/>
        </w:rPr>
      </w:pPr>
    </w:p>
    <w:p w:rsidR="00F57A19" w:rsidRDefault="00F57A19" w:rsidP="00F57A19">
      <w:pPr>
        <w:pStyle w:val="a3"/>
        <w:rPr>
          <w:rFonts w:ascii="Times New Roman" w:hAnsi="Times New Roman" w:cs="Times New Roman"/>
          <w:b/>
          <w:bCs/>
        </w:rPr>
      </w:pPr>
    </w:p>
    <w:p w:rsidR="00F57A19" w:rsidRDefault="00F57A19" w:rsidP="00F57A19">
      <w:pPr>
        <w:pStyle w:val="a3"/>
        <w:rPr>
          <w:rFonts w:ascii="Times New Roman" w:hAnsi="Times New Roman" w:cs="Times New Roman"/>
          <w:b/>
          <w:bCs/>
        </w:rPr>
      </w:pPr>
    </w:p>
    <w:p w:rsidR="00F57A19" w:rsidRDefault="00F57A19" w:rsidP="00F57A19">
      <w:pPr>
        <w:pStyle w:val="a3"/>
        <w:rPr>
          <w:rFonts w:ascii="Times New Roman" w:hAnsi="Times New Roman" w:cs="Times New Roman"/>
          <w:b/>
          <w:bCs/>
        </w:rPr>
      </w:pPr>
    </w:p>
    <w:p w:rsidR="00BF3D22" w:rsidRDefault="00BF3D22" w:rsidP="00F57A19">
      <w:pPr>
        <w:pStyle w:val="a3"/>
        <w:rPr>
          <w:rFonts w:ascii="Times New Roman" w:hAnsi="Times New Roman" w:cs="Times New Roman"/>
          <w:b/>
          <w:bCs/>
        </w:rPr>
      </w:pPr>
    </w:p>
    <w:p w:rsidR="00BF3D22" w:rsidRP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  <w:r w:rsidRPr="00BF3D2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</w:p>
    <w:p w:rsidR="00BF3D22" w:rsidRP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  <w:r w:rsidRPr="00BF3D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Приложение №9                                                                                                                                                                          </w:t>
      </w:r>
    </w:p>
    <w:p w:rsidR="00BF3D22" w:rsidRP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  <w:r w:rsidRPr="00BF3D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 решению Совета депутатов                                                                   </w:t>
      </w:r>
    </w:p>
    <w:p w:rsidR="00BF3D22" w:rsidRP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  <w:r w:rsidRPr="00BF3D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от  19.12.2014  №   56/1 р.С.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D22" w:rsidRP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P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P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  <w:r w:rsidRPr="00BF3D22">
        <w:rPr>
          <w:rFonts w:ascii="Times New Roman" w:hAnsi="Times New Roman" w:cs="Times New Roman"/>
          <w:sz w:val="20"/>
          <w:szCs w:val="20"/>
        </w:rPr>
        <w:t>ИЗМЕНЕНИЕ ПОКАЗАТЕЛЕЙ ВЕДОМСТВЕННОЙ СТРУКТУРЫ БЮДЖЕТА БАРАБАНОВСКОГО СЕЛЬСОВЕТА ,УТВЕРЖДЕННЫХ РЕШЕНИЕМ СОВЕТА ДЕПУТАТОВ МУНИЦИПАЛЬНОГО ОБРАЗОВАНИЯ БАРАБАНОВСКИЙ СЕЛЬСОВЕТ ОТ 19.12.2014 года № 56/1 р.С.</w:t>
      </w:r>
    </w:p>
    <w:p w:rsidR="00BF3D22" w:rsidRP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0"/>
        <w:gridCol w:w="704"/>
        <w:gridCol w:w="786"/>
        <w:gridCol w:w="775"/>
        <w:gridCol w:w="839"/>
        <w:gridCol w:w="839"/>
      </w:tblGrid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(т.руб.)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(т.руб.)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F3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F3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F3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9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10</w:t>
            </w:r>
          </w:p>
        </w:tc>
      </w:tr>
      <w:tr w:rsidR="00BF3D22" w:rsidRPr="00BF3D22" w:rsidTr="00BF3D22">
        <w:trPr>
          <w:trHeight w:val="964"/>
        </w:trPr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Барабановский сельсовет Новосергиевского района Оренбургской области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283,8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</w:tr>
      <w:tr w:rsidR="00BF3D22" w:rsidRPr="00BF3D22" w:rsidTr="00BF3D22">
        <w:trPr>
          <w:trHeight w:val="1163"/>
        </w:trPr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Фунционирование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BF3D22" w:rsidRPr="00BF3D22" w:rsidTr="00BF3D22">
        <w:trPr>
          <w:trHeight w:val="1477"/>
        </w:trPr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администраций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22" w:rsidRPr="00BF3D22" w:rsidTr="00BF3D22">
        <w:trPr>
          <w:trHeight w:val="631"/>
        </w:trPr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проведение выборов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 xml:space="preserve"> 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 xml:space="preserve"> 66,0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BF3D22" w:rsidRPr="00BF3D22" w:rsidTr="00BF3D22">
        <w:trPr>
          <w:trHeight w:val="757"/>
        </w:trPr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F3D22" w:rsidRPr="00BF3D22" w:rsidTr="00BF3D22">
        <w:trPr>
          <w:trHeight w:val="696"/>
        </w:trPr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-4,4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-4,4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Жилищно- коммунальное хозяйство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-51,7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-51,7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Культура,кинемотография, средства массовой информации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</w:tr>
      <w:tr w:rsidR="00BF3D22" w:rsidRPr="00BF3D22" w:rsidTr="00BF3D22">
        <w:trPr>
          <w:trHeight w:val="538"/>
        </w:trPr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3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</w:tr>
      <w:tr w:rsidR="00BF3D22" w:rsidRPr="00BF3D22" w:rsidTr="00BF3D22">
        <w:tc>
          <w:tcPr>
            <w:tcW w:w="5590" w:type="dxa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 xml:space="preserve"> -85,3</w:t>
            </w:r>
          </w:p>
        </w:tc>
        <w:tc>
          <w:tcPr>
            <w:tcW w:w="0" w:type="auto"/>
          </w:tcPr>
          <w:p w:rsidR="00BF3D22" w:rsidRPr="00BF3D22" w:rsidRDefault="00BF3D22" w:rsidP="00BF3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D22">
              <w:rPr>
                <w:rFonts w:ascii="Times New Roman" w:hAnsi="Times New Roman" w:cs="Times New Roman"/>
                <w:sz w:val="20"/>
                <w:szCs w:val="20"/>
              </w:rPr>
              <w:t>-79,8</w:t>
            </w:r>
          </w:p>
        </w:tc>
      </w:tr>
    </w:tbl>
    <w:p w:rsidR="00BF3D22" w:rsidRP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7A19" w:rsidRDefault="00F57A19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  <w:sectPr w:rsidR="00BF3D22" w:rsidSect="00F57A19">
          <w:pgSz w:w="11906" w:h="16838"/>
          <w:pgMar w:top="284" w:right="284" w:bottom="1134" w:left="992" w:header="709" w:footer="709" w:gutter="0"/>
          <w:cols w:space="708"/>
          <w:docGrid w:linePitch="360"/>
        </w:sectPr>
      </w:pPr>
    </w:p>
    <w:tbl>
      <w:tblPr>
        <w:tblW w:w="15623" w:type="dxa"/>
        <w:tblInd w:w="9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77"/>
        <w:gridCol w:w="6199"/>
        <w:gridCol w:w="1718"/>
        <w:gridCol w:w="1467"/>
        <w:gridCol w:w="3462"/>
      </w:tblGrid>
      <w:tr w:rsidR="00137C27" w:rsidRPr="00BF3D22" w:rsidTr="00D47E7D">
        <w:trPr>
          <w:trHeight w:val="1177"/>
        </w:trPr>
        <w:tc>
          <w:tcPr>
            <w:tcW w:w="1562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7C27" w:rsidRDefault="00137C27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37C27" w:rsidRPr="00BF3D22" w:rsidRDefault="00137C27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Приложение №10</w:t>
            </w:r>
          </w:p>
          <w:p w:rsidR="00137C27" w:rsidRPr="00BF3D22" w:rsidRDefault="00137C27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к решению Совета депутатов</w:t>
            </w:r>
          </w:p>
          <w:p w:rsidR="00137C27" w:rsidRPr="00BF3D22" w:rsidRDefault="00137C27" w:rsidP="00BF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"19.12.2014    "   №  56</w:t>
            </w: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\1      р.С.</w:t>
            </w:r>
          </w:p>
        </w:tc>
      </w:tr>
      <w:tr w:rsidR="00BF3D22" w:rsidRPr="00BF3D22" w:rsidTr="00BF3D22">
        <w:trPr>
          <w:trHeight w:val="247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D22" w:rsidRPr="00BF3D22" w:rsidTr="00BF3D22">
        <w:trPr>
          <w:trHeight w:val="667"/>
        </w:trPr>
        <w:tc>
          <w:tcPr>
            <w:tcW w:w="15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D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поселения на 2015 год и плановый период 2016 и 2017 годов, тыс. руб.</w:t>
            </w:r>
          </w:p>
        </w:tc>
      </w:tr>
      <w:tr w:rsidR="00BF3D22" w:rsidRPr="00BF3D22" w:rsidTr="00BF3D22">
        <w:trPr>
          <w:trHeight w:val="247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D22" w:rsidRPr="00BF3D22" w:rsidTr="00BF3D22">
        <w:trPr>
          <w:trHeight w:val="123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 кода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BF3D22" w:rsidRPr="00BF3D22" w:rsidTr="00BF3D22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016 01 00 00 00 00 0000 000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3D22" w:rsidRPr="00BF3D22" w:rsidTr="00BF3D22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016 01 05 00 00 00 0000 000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3D22" w:rsidRPr="00BF3D22" w:rsidTr="00BF3D22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016 01 05 00 00 00 0000 500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-3 579,3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-3 786,8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-3 724,0</w:t>
            </w:r>
          </w:p>
        </w:tc>
      </w:tr>
      <w:tr w:rsidR="00BF3D22" w:rsidRPr="00BF3D22" w:rsidTr="00BF3D22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016 01 05 02 00 00 0000 500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-3 579,3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-3 786,8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-3 724,0</w:t>
            </w:r>
          </w:p>
        </w:tc>
      </w:tr>
      <w:tr w:rsidR="00BF3D22" w:rsidRPr="00BF3D22" w:rsidTr="00BF3D22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016 01 05 02 01 00 0000 510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-3 579,3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-3 786,8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-3 724,0</w:t>
            </w:r>
          </w:p>
        </w:tc>
      </w:tr>
      <w:tr w:rsidR="00BF3D22" w:rsidRPr="00BF3D22" w:rsidTr="00BF3D22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016 01 05 00 00 00 0000 600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3 579,3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3 786,8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3 724,0</w:t>
            </w:r>
          </w:p>
        </w:tc>
      </w:tr>
      <w:tr w:rsidR="00BF3D22" w:rsidRPr="00BF3D22" w:rsidTr="00BF3D22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016 01 05 02 00 00 0000 600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3 579,3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3 786,8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3 724,0</w:t>
            </w:r>
          </w:p>
        </w:tc>
      </w:tr>
      <w:tr w:rsidR="00BF3D22" w:rsidRPr="00BF3D22" w:rsidTr="00BF3D22">
        <w:trPr>
          <w:trHeight w:val="566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016 01 05 02 01 00 0000 610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3 579,3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3 786,8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3 724,0</w:t>
            </w:r>
          </w:p>
        </w:tc>
      </w:tr>
      <w:tr w:rsidR="00BF3D22" w:rsidRPr="00BF3D22" w:rsidTr="00BF3D22">
        <w:trPr>
          <w:trHeight w:val="494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D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3D22" w:rsidRPr="00BF3D22" w:rsidTr="00BF3D22">
        <w:trPr>
          <w:trHeight w:val="247"/>
        </w:trPr>
        <w:tc>
          <w:tcPr>
            <w:tcW w:w="27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D22" w:rsidRPr="00BF3D22" w:rsidRDefault="00BF3D22" w:rsidP="00BF3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D22" w:rsidRDefault="00BF3D22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BF3D22">
      <w:pPr>
        <w:pStyle w:val="a3"/>
        <w:rPr>
          <w:rFonts w:ascii="Times New Roman" w:hAnsi="Times New Roman" w:cs="Times New Roman"/>
          <w:sz w:val="20"/>
          <w:szCs w:val="20"/>
        </w:rPr>
        <w:sectPr w:rsidR="00137C27" w:rsidSect="00BF3D22">
          <w:pgSz w:w="16838" w:h="11906" w:orient="landscape"/>
          <w:pgMar w:top="284" w:right="1134" w:bottom="992" w:left="284" w:header="709" w:footer="709" w:gutter="0"/>
          <w:cols w:space="708"/>
          <w:docGrid w:linePitch="360"/>
        </w:sectPr>
      </w:pPr>
    </w:p>
    <w:p w:rsidR="00137C27" w:rsidRDefault="00137C27" w:rsidP="00BF3D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rPr>
          <w:b/>
        </w:rPr>
      </w:pPr>
    </w:p>
    <w:p w:rsidR="00137C27" w:rsidRDefault="00137C27" w:rsidP="00137C27">
      <w:pPr>
        <w:pStyle w:val="a3"/>
      </w:pPr>
      <w:r>
        <w:t xml:space="preserve">                                                                                                 </w:t>
      </w:r>
      <w:r w:rsidRPr="007A306C">
        <w:t>Приложение</w:t>
      </w:r>
      <w:r>
        <w:t xml:space="preserve"> № 11</w:t>
      </w:r>
    </w:p>
    <w:p w:rsidR="00137C27" w:rsidRDefault="00137C27" w:rsidP="00137C27">
      <w:pPr>
        <w:pStyle w:val="a3"/>
      </w:pPr>
      <w:r>
        <w:t xml:space="preserve">                                                                                                 к решению Совета депутатов</w:t>
      </w:r>
    </w:p>
    <w:p w:rsidR="00137C27" w:rsidRPr="007A306C" w:rsidRDefault="00137C27" w:rsidP="00137C27">
      <w:pPr>
        <w:pStyle w:val="a3"/>
      </w:pPr>
      <w:r>
        <w:t xml:space="preserve">                                                                                                от 19.12.2014 №56/1р.С</w:t>
      </w:r>
    </w:p>
    <w:p w:rsidR="00137C27" w:rsidRDefault="00137C27" w:rsidP="00137C27">
      <w:pPr>
        <w:pStyle w:val="a3"/>
      </w:pPr>
    </w:p>
    <w:p w:rsidR="00137C27" w:rsidRPr="006E159B" w:rsidRDefault="00137C27" w:rsidP="00137C27">
      <w:pPr>
        <w:pStyle w:val="a3"/>
      </w:pPr>
      <w:r>
        <w:t xml:space="preserve">                                                         </w:t>
      </w:r>
      <w:r w:rsidRPr="006E159B">
        <w:t xml:space="preserve">  РАСПРЕДЕЛЕНИЕ</w:t>
      </w:r>
    </w:p>
    <w:p w:rsidR="00137C27" w:rsidRPr="006E159B" w:rsidRDefault="00137C27" w:rsidP="00137C27">
      <w:pPr>
        <w:pStyle w:val="a3"/>
      </w:pPr>
      <w:r w:rsidRPr="006E159B">
        <w:t xml:space="preserve">МЕЖБЮДЖЕТНЫХ ТРАНСФЕРТОВ ИЗ БЮДЖЕТА СЕЛЬСОВЕТА БЮДЖЕТУ </w:t>
      </w:r>
    </w:p>
    <w:p w:rsidR="00137C27" w:rsidRDefault="00137C27" w:rsidP="00137C27">
      <w:pPr>
        <w:pStyle w:val="a3"/>
      </w:pPr>
      <w:r w:rsidRPr="006E159B">
        <w:t xml:space="preserve">                                              НОВОСЕРГИЕВСКОГО РАЙОНА</w:t>
      </w:r>
    </w:p>
    <w:p w:rsidR="00137C27" w:rsidRDefault="00137C27" w:rsidP="00137C27">
      <w:pPr>
        <w:pStyle w:val="a3"/>
      </w:pPr>
    </w:p>
    <w:p w:rsidR="00137C27" w:rsidRDefault="00137C27" w:rsidP="00137C27">
      <w:pPr>
        <w:pStyle w:val="a3"/>
      </w:pPr>
      <w:r>
        <w:t xml:space="preserve">                         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37C27" w:rsidRPr="00137C27" w:rsidTr="00137C27">
        <w:tc>
          <w:tcPr>
            <w:tcW w:w="2392" w:type="dxa"/>
          </w:tcPr>
          <w:p w:rsidR="00137C27" w:rsidRPr="00137C27" w:rsidRDefault="00137C27" w:rsidP="00137C27">
            <w:pPr>
              <w:pStyle w:val="a3"/>
            </w:pPr>
            <w:r w:rsidRPr="00137C27">
              <w:t xml:space="preserve">Администрация </w:t>
            </w:r>
          </w:p>
          <w:p w:rsidR="00137C27" w:rsidRPr="00137C27" w:rsidRDefault="00137C27" w:rsidP="00137C27">
            <w:pPr>
              <w:pStyle w:val="a3"/>
            </w:pPr>
            <w:r w:rsidRPr="00137C27">
              <w:t>Берестовского</w:t>
            </w:r>
          </w:p>
          <w:p w:rsidR="00137C27" w:rsidRPr="00137C27" w:rsidRDefault="00137C27" w:rsidP="00137C27">
            <w:pPr>
              <w:pStyle w:val="a3"/>
            </w:pPr>
            <w:r w:rsidRPr="00137C27">
              <w:t>сельсовета</w:t>
            </w:r>
          </w:p>
        </w:tc>
        <w:tc>
          <w:tcPr>
            <w:tcW w:w="2393" w:type="dxa"/>
          </w:tcPr>
          <w:p w:rsidR="00137C27" w:rsidRPr="00137C27" w:rsidRDefault="00137C27" w:rsidP="00137C27">
            <w:pPr>
              <w:pStyle w:val="a3"/>
            </w:pPr>
            <w:r w:rsidRPr="00137C27">
              <w:t xml:space="preserve">             2015г.</w:t>
            </w:r>
          </w:p>
        </w:tc>
        <w:tc>
          <w:tcPr>
            <w:tcW w:w="2393" w:type="dxa"/>
          </w:tcPr>
          <w:p w:rsidR="00137C27" w:rsidRPr="00137C27" w:rsidRDefault="00137C27" w:rsidP="00137C27">
            <w:pPr>
              <w:pStyle w:val="a3"/>
            </w:pPr>
            <w:r w:rsidRPr="00137C27">
              <w:t xml:space="preserve">       2016г.</w:t>
            </w:r>
          </w:p>
        </w:tc>
        <w:tc>
          <w:tcPr>
            <w:tcW w:w="2393" w:type="dxa"/>
          </w:tcPr>
          <w:p w:rsidR="00137C27" w:rsidRPr="00137C27" w:rsidRDefault="00137C27" w:rsidP="00137C27">
            <w:pPr>
              <w:pStyle w:val="a3"/>
            </w:pPr>
            <w:r w:rsidRPr="00137C27">
              <w:t xml:space="preserve">          2017г.</w:t>
            </w:r>
          </w:p>
        </w:tc>
      </w:tr>
      <w:tr w:rsidR="00137C27" w:rsidRPr="00137C27" w:rsidTr="00137C27">
        <w:tc>
          <w:tcPr>
            <w:tcW w:w="2392" w:type="dxa"/>
          </w:tcPr>
          <w:p w:rsidR="00137C27" w:rsidRPr="00137C27" w:rsidRDefault="00137C27" w:rsidP="00137C27">
            <w:pPr>
              <w:pStyle w:val="a3"/>
            </w:pPr>
            <w:r w:rsidRPr="00137C27">
              <w:t>0801(культура)</w:t>
            </w:r>
          </w:p>
          <w:p w:rsidR="00137C27" w:rsidRPr="00137C27" w:rsidRDefault="00137C27" w:rsidP="00137C27">
            <w:pPr>
              <w:pStyle w:val="a3"/>
            </w:pPr>
          </w:p>
          <w:p w:rsidR="00137C27" w:rsidRPr="00137C27" w:rsidRDefault="00137C27" w:rsidP="00137C27">
            <w:pPr>
              <w:pStyle w:val="a3"/>
            </w:pPr>
          </w:p>
          <w:p w:rsidR="00137C27" w:rsidRPr="00137C27" w:rsidRDefault="00137C27" w:rsidP="00137C27">
            <w:pPr>
              <w:pStyle w:val="a3"/>
            </w:pPr>
          </w:p>
        </w:tc>
        <w:tc>
          <w:tcPr>
            <w:tcW w:w="2393" w:type="dxa"/>
          </w:tcPr>
          <w:p w:rsidR="00137C27" w:rsidRPr="00137C27" w:rsidRDefault="00137C27" w:rsidP="00137C27">
            <w:pPr>
              <w:pStyle w:val="a3"/>
            </w:pPr>
            <w:r w:rsidRPr="00137C27">
              <w:t xml:space="preserve">           1325,0</w:t>
            </w:r>
          </w:p>
        </w:tc>
        <w:tc>
          <w:tcPr>
            <w:tcW w:w="2393" w:type="dxa"/>
          </w:tcPr>
          <w:p w:rsidR="00137C27" w:rsidRPr="00137C27" w:rsidRDefault="00137C27" w:rsidP="00137C27">
            <w:pPr>
              <w:pStyle w:val="a3"/>
            </w:pPr>
            <w:r w:rsidRPr="00137C27">
              <w:t xml:space="preserve">     1425,0</w:t>
            </w:r>
          </w:p>
        </w:tc>
        <w:tc>
          <w:tcPr>
            <w:tcW w:w="2393" w:type="dxa"/>
          </w:tcPr>
          <w:p w:rsidR="00137C27" w:rsidRPr="00137C27" w:rsidRDefault="00137C27" w:rsidP="00137C27">
            <w:pPr>
              <w:pStyle w:val="a3"/>
            </w:pPr>
            <w:r w:rsidRPr="00137C27">
              <w:t xml:space="preserve">         1567,5</w:t>
            </w:r>
          </w:p>
        </w:tc>
      </w:tr>
      <w:tr w:rsidR="00137C27" w:rsidRPr="00137C27" w:rsidTr="00137C27">
        <w:tc>
          <w:tcPr>
            <w:tcW w:w="2392" w:type="dxa"/>
          </w:tcPr>
          <w:p w:rsidR="00137C27" w:rsidRPr="00137C27" w:rsidRDefault="00137C27" w:rsidP="00137C27">
            <w:pPr>
              <w:pStyle w:val="a3"/>
            </w:pPr>
            <w:r w:rsidRPr="00137C27">
              <w:t>ИТОГО</w:t>
            </w:r>
          </w:p>
        </w:tc>
        <w:tc>
          <w:tcPr>
            <w:tcW w:w="2393" w:type="dxa"/>
          </w:tcPr>
          <w:p w:rsidR="00137C27" w:rsidRPr="00137C27" w:rsidRDefault="00137C27" w:rsidP="00137C27">
            <w:pPr>
              <w:pStyle w:val="a3"/>
            </w:pPr>
            <w:r w:rsidRPr="00137C27">
              <w:t xml:space="preserve">          1325,0</w:t>
            </w:r>
          </w:p>
        </w:tc>
        <w:tc>
          <w:tcPr>
            <w:tcW w:w="2393" w:type="dxa"/>
          </w:tcPr>
          <w:p w:rsidR="00137C27" w:rsidRPr="00137C27" w:rsidRDefault="00137C27" w:rsidP="00137C27">
            <w:pPr>
              <w:pStyle w:val="a3"/>
            </w:pPr>
            <w:r w:rsidRPr="00137C27">
              <w:t xml:space="preserve">    1425,0</w:t>
            </w:r>
          </w:p>
        </w:tc>
        <w:tc>
          <w:tcPr>
            <w:tcW w:w="2393" w:type="dxa"/>
          </w:tcPr>
          <w:p w:rsidR="00137C27" w:rsidRPr="00137C27" w:rsidRDefault="00137C27" w:rsidP="00137C27">
            <w:pPr>
              <w:pStyle w:val="a3"/>
            </w:pPr>
            <w:r w:rsidRPr="00137C27">
              <w:t xml:space="preserve">         1567,5</w:t>
            </w:r>
          </w:p>
        </w:tc>
      </w:tr>
    </w:tbl>
    <w:p w:rsidR="00BF3D22" w:rsidRDefault="00BF3D22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374"/>
        <w:gridCol w:w="387"/>
        <w:gridCol w:w="703"/>
        <w:gridCol w:w="2153"/>
        <w:gridCol w:w="912"/>
        <w:gridCol w:w="709"/>
        <w:gridCol w:w="850"/>
        <w:gridCol w:w="1418"/>
        <w:gridCol w:w="1842"/>
      </w:tblGrid>
      <w:tr w:rsidR="00137C27" w:rsidRPr="00137C27" w:rsidTr="006E7B4E">
        <w:trPr>
          <w:trHeight w:val="464"/>
        </w:trPr>
        <w:tc>
          <w:tcPr>
            <w:tcW w:w="1015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37C2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Приложение №12</w:t>
            </w:r>
          </w:p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37C2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к решению Совета депутатов</w:t>
            </w:r>
          </w:p>
          <w:p w:rsidR="00137C27" w:rsidRPr="00137C27" w:rsidRDefault="00137C27" w:rsidP="00137C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37C2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 "19" декабря 2014 г. № 56/1/ р.С.</w:t>
            </w:r>
          </w:p>
        </w:tc>
      </w:tr>
      <w:tr w:rsidR="00137C27" w:rsidRPr="00137C27" w:rsidTr="006E7B4E">
        <w:trPr>
          <w:trHeight w:val="464"/>
        </w:trPr>
        <w:tc>
          <w:tcPr>
            <w:tcW w:w="10156" w:type="dxa"/>
            <w:gridSpan w:val="10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C27" w:rsidRPr="00137C27" w:rsidTr="006E7B4E">
        <w:trPr>
          <w:trHeight w:val="230"/>
        </w:trPr>
        <w:tc>
          <w:tcPr>
            <w:tcW w:w="10156" w:type="dxa"/>
            <w:gridSpan w:val="10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C27" w:rsidRPr="00137C27" w:rsidTr="006E7B4E">
        <w:trPr>
          <w:trHeight w:val="230"/>
        </w:trPr>
        <w:tc>
          <w:tcPr>
            <w:tcW w:w="10156" w:type="dxa"/>
            <w:gridSpan w:val="10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C27" w:rsidRPr="00137C27" w:rsidTr="00137C27">
        <w:trPr>
          <w:trHeight w:val="226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C27" w:rsidRPr="00137C27" w:rsidTr="00137C27">
        <w:trPr>
          <w:trHeight w:val="701"/>
        </w:trPr>
        <w:tc>
          <w:tcPr>
            <w:tcW w:w="22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2015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2016 год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2017 год</w:t>
            </w:r>
          </w:p>
        </w:tc>
      </w:tr>
      <w:tr w:rsidR="00137C27" w:rsidRPr="00137C27" w:rsidTr="00137C27">
        <w:trPr>
          <w:trHeight w:val="226"/>
        </w:trPr>
        <w:tc>
          <w:tcPr>
            <w:tcW w:w="44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37C27" w:rsidRPr="00137C27" w:rsidTr="00137C27">
        <w:trPr>
          <w:trHeight w:val="396"/>
        </w:trPr>
        <w:tc>
          <w:tcPr>
            <w:tcW w:w="442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1 342,1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1 202,0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1 138,0</w:t>
            </w:r>
          </w:p>
        </w:tc>
      </w:tr>
      <w:tr w:rsidR="00137C27" w:rsidRPr="00137C27" w:rsidTr="00137C27">
        <w:trPr>
          <w:trHeight w:val="619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388,0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388,0</w:t>
            </w:r>
          </w:p>
        </w:tc>
      </w:tr>
      <w:tr w:rsidR="00137C27" w:rsidRPr="00137C27" w:rsidTr="00137C27">
        <w:trPr>
          <w:trHeight w:val="818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650,0</w:t>
            </w:r>
          </w:p>
        </w:tc>
      </w:tr>
      <w:tr w:rsidR="00137C27" w:rsidRPr="00137C27" w:rsidTr="00137C27">
        <w:trPr>
          <w:trHeight w:val="396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проведения выборов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7C27" w:rsidRPr="00137C27" w:rsidTr="00137C27">
        <w:trPr>
          <w:trHeight w:val="396"/>
        </w:trPr>
        <w:tc>
          <w:tcPr>
            <w:tcW w:w="22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37C27" w:rsidRPr="00137C27" w:rsidTr="00137C27">
        <w:trPr>
          <w:trHeight w:val="396"/>
        </w:trPr>
        <w:tc>
          <w:tcPr>
            <w:tcW w:w="22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63,9</w:t>
            </w:r>
          </w:p>
        </w:tc>
      </w:tr>
      <w:tr w:rsidR="00137C27" w:rsidRPr="00137C27" w:rsidTr="00137C27">
        <w:trPr>
          <w:trHeight w:val="396"/>
        </w:trPr>
        <w:tc>
          <w:tcPr>
            <w:tcW w:w="53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63,9</w:t>
            </w:r>
          </w:p>
        </w:tc>
      </w:tr>
      <w:tr w:rsidR="00137C27" w:rsidRPr="00137C27" w:rsidTr="00137C27">
        <w:trPr>
          <w:trHeight w:val="396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65,5</w:t>
            </w:r>
          </w:p>
        </w:tc>
      </w:tr>
      <w:tr w:rsidR="00137C27" w:rsidRPr="00137C27" w:rsidTr="00137C27">
        <w:trPr>
          <w:trHeight w:val="396"/>
        </w:trPr>
        <w:tc>
          <w:tcPr>
            <w:tcW w:w="22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137C27" w:rsidRPr="00137C27" w:rsidTr="00137C27">
        <w:trPr>
          <w:trHeight w:val="502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137C27" w:rsidRPr="00137C27" w:rsidTr="00137C27">
        <w:trPr>
          <w:trHeight w:val="396"/>
        </w:trPr>
        <w:tc>
          <w:tcPr>
            <w:tcW w:w="22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494,9</w:t>
            </w:r>
          </w:p>
        </w:tc>
      </w:tr>
      <w:tr w:rsidR="00137C27" w:rsidRPr="00137C27" w:rsidTr="00137C27">
        <w:trPr>
          <w:trHeight w:val="396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494,9</w:t>
            </w:r>
          </w:p>
        </w:tc>
      </w:tr>
      <w:tr w:rsidR="00137C27" w:rsidRPr="00137C27" w:rsidTr="00137C27">
        <w:trPr>
          <w:trHeight w:val="396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201,9</w:t>
            </w:r>
          </w:p>
        </w:tc>
      </w:tr>
      <w:tr w:rsidR="00137C27" w:rsidRPr="00137C27" w:rsidTr="00137C27">
        <w:trPr>
          <w:trHeight w:val="396"/>
        </w:trPr>
        <w:tc>
          <w:tcPr>
            <w:tcW w:w="22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201,9</w:t>
            </w:r>
          </w:p>
        </w:tc>
      </w:tr>
      <w:tr w:rsidR="00137C27" w:rsidRPr="00137C27" w:rsidTr="00137C27">
        <w:trPr>
          <w:trHeight w:val="396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1 425,0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1 567,5</w:t>
            </w:r>
          </w:p>
        </w:tc>
      </w:tr>
      <w:tr w:rsidR="00137C27" w:rsidRPr="00137C27" w:rsidTr="00137C27">
        <w:trPr>
          <w:trHeight w:val="396"/>
        </w:trPr>
        <w:tc>
          <w:tcPr>
            <w:tcW w:w="11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1 425,0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1 567,5</w:t>
            </w:r>
          </w:p>
        </w:tc>
      </w:tr>
      <w:tr w:rsidR="00137C27" w:rsidRPr="00137C27" w:rsidTr="00137C27">
        <w:trPr>
          <w:trHeight w:val="396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7C27" w:rsidRPr="00137C27" w:rsidTr="00137C27">
        <w:trPr>
          <w:trHeight w:val="396"/>
        </w:trPr>
        <w:tc>
          <w:tcPr>
            <w:tcW w:w="156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Массовй спорт</w:t>
            </w: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7C27" w:rsidRPr="00137C27" w:rsidTr="00137C27">
        <w:trPr>
          <w:trHeight w:val="396"/>
        </w:trPr>
        <w:tc>
          <w:tcPr>
            <w:tcW w:w="442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192,3</w:t>
            </w:r>
          </w:p>
        </w:tc>
      </w:tr>
      <w:tr w:rsidR="00137C27" w:rsidRPr="00137C27" w:rsidTr="00137C27">
        <w:trPr>
          <w:trHeight w:val="396"/>
        </w:trPr>
        <w:tc>
          <w:tcPr>
            <w:tcW w:w="44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РАЗДЕЛАМ РАСХОДОВ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3 579,3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3 786,8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27" w:rsidRPr="00137C27" w:rsidRDefault="00137C27" w:rsidP="00137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C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3 724,0</w:t>
            </w:r>
          </w:p>
        </w:tc>
      </w:tr>
    </w:tbl>
    <w:p w:rsidR="00137C27" w:rsidRDefault="00137C27" w:rsidP="00137C2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137C27" w:rsidSect="00137C27">
      <w:pgSz w:w="11906" w:h="16838"/>
      <w:pgMar w:top="284" w:right="28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01" w:rsidRDefault="00B06301" w:rsidP="000E62D9">
      <w:pPr>
        <w:spacing w:after="0" w:line="240" w:lineRule="auto"/>
      </w:pPr>
      <w:r>
        <w:separator/>
      </w:r>
    </w:p>
  </w:endnote>
  <w:endnote w:type="continuationSeparator" w:id="1">
    <w:p w:rsidR="00B06301" w:rsidRDefault="00B06301" w:rsidP="000E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01" w:rsidRDefault="00B06301" w:rsidP="000E62D9">
      <w:pPr>
        <w:spacing w:after="0" w:line="240" w:lineRule="auto"/>
      </w:pPr>
      <w:r>
        <w:separator/>
      </w:r>
    </w:p>
  </w:footnote>
  <w:footnote w:type="continuationSeparator" w:id="1">
    <w:p w:rsidR="00B06301" w:rsidRDefault="00B06301" w:rsidP="000E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24DB"/>
    <w:rsid w:val="000261C6"/>
    <w:rsid w:val="00044735"/>
    <w:rsid w:val="0009191B"/>
    <w:rsid w:val="000B1A89"/>
    <w:rsid w:val="000E62D9"/>
    <w:rsid w:val="00102F17"/>
    <w:rsid w:val="001232E8"/>
    <w:rsid w:val="00137C27"/>
    <w:rsid w:val="00196424"/>
    <w:rsid w:val="001B0781"/>
    <w:rsid w:val="001C600F"/>
    <w:rsid w:val="00244A5D"/>
    <w:rsid w:val="002A59F7"/>
    <w:rsid w:val="002D3CD9"/>
    <w:rsid w:val="003031A2"/>
    <w:rsid w:val="00383E0E"/>
    <w:rsid w:val="003A00B4"/>
    <w:rsid w:val="00444DF4"/>
    <w:rsid w:val="00490D40"/>
    <w:rsid w:val="00554FED"/>
    <w:rsid w:val="005778AE"/>
    <w:rsid w:val="00577A52"/>
    <w:rsid w:val="005833A6"/>
    <w:rsid w:val="005A23BB"/>
    <w:rsid w:val="005B2808"/>
    <w:rsid w:val="006220F4"/>
    <w:rsid w:val="006724F7"/>
    <w:rsid w:val="006B6466"/>
    <w:rsid w:val="006C0B99"/>
    <w:rsid w:val="0072052C"/>
    <w:rsid w:val="00743AC8"/>
    <w:rsid w:val="007547DA"/>
    <w:rsid w:val="007C6AF9"/>
    <w:rsid w:val="00884ABD"/>
    <w:rsid w:val="008F29EA"/>
    <w:rsid w:val="00931306"/>
    <w:rsid w:val="0095191F"/>
    <w:rsid w:val="0095346D"/>
    <w:rsid w:val="00A16751"/>
    <w:rsid w:val="00A26D92"/>
    <w:rsid w:val="00A52D19"/>
    <w:rsid w:val="00AB2D60"/>
    <w:rsid w:val="00B04901"/>
    <w:rsid w:val="00B06301"/>
    <w:rsid w:val="00BB77CA"/>
    <w:rsid w:val="00BF3D22"/>
    <w:rsid w:val="00C01195"/>
    <w:rsid w:val="00C068E5"/>
    <w:rsid w:val="00C2729A"/>
    <w:rsid w:val="00C50652"/>
    <w:rsid w:val="00C87A66"/>
    <w:rsid w:val="00D03783"/>
    <w:rsid w:val="00D1613A"/>
    <w:rsid w:val="00D233F1"/>
    <w:rsid w:val="00D4466E"/>
    <w:rsid w:val="00DA3277"/>
    <w:rsid w:val="00E8656F"/>
    <w:rsid w:val="00EA679A"/>
    <w:rsid w:val="00ED78BF"/>
    <w:rsid w:val="00F002E0"/>
    <w:rsid w:val="00F57A19"/>
    <w:rsid w:val="00F624DB"/>
    <w:rsid w:val="00F746B3"/>
    <w:rsid w:val="00F86F23"/>
    <w:rsid w:val="00FB013E"/>
    <w:rsid w:val="00FB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96424"/>
    <w:pPr>
      <w:keepNext/>
      <w:spacing w:after="0" w:line="240" w:lineRule="auto"/>
      <w:ind w:left="705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5191F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No Spacing"/>
    <w:uiPriority w:val="99"/>
    <w:qFormat/>
    <w:rsid w:val="00F624DB"/>
    <w:rPr>
      <w:rFonts w:eastAsia="Times New Roman" w:cs="Calibri"/>
      <w:sz w:val="22"/>
      <w:szCs w:val="22"/>
    </w:rPr>
  </w:style>
  <w:style w:type="paragraph" w:customStyle="1" w:styleId="ConsTitle">
    <w:name w:val="ConsTitle"/>
    <w:uiPriority w:val="99"/>
    <w:rsid w:val="00F624D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72052C"/>
    <w:rPr>
      <w:rFonts w:cs="Times New Roman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2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Normal">
    <w:name w:val="ConsNormal"/>
    <w:uiPriority w:val="99"/>
    <w:rsid w:val="005833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uiPriority w:val="99"/>
    <w:rsid w:val="00DA3277"/>
    <w:pPr>
      <w:autoSpaceDE w:val="0"/>
      <w:autoSpaceDN w:val="0"/>
      <w:spacing w:after="0" w:line="240" w:lineRule="auto"/>
      <w:ind w:firstLine="708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,Основной текст без отступа Char"/>
    <w:basedOn w:val="a0"/>
    <w:link w:val="a6"/>
    <w:uiPriority w:val="99"/>
    <w:semiHidden/>
    <w:rsid w:val="00E8656F"/>
    <w:rPr>
      <w:lang w:eastAsia="en-US"/>
    </w:r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6"/>
    <w:uiPriority w:val="99"/>
    <w:locked/>
    <w:rsid w:val="00DA3277"/>
    <w:rPr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0E62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62D9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E62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62D9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rsid w:val="00F57A19"/>
    <w:rPr>
      <w:rFonts w:eastAsia="Times New Roman" w:cs="Calibri"/>
      <w:sz w:val="22"/>
      <w:szCs w:val="22"/>
      <w:lang w:eastAsia="en-US"/>
    </w:rPr>
  </w:style>
  <w:style w:type="table" w:styleId="ac">
    <w:name w:val="Table Grid"/>
    <w:basedOn w:val="a1"/>
    <w:locked/>
    <w:rsid w:val="00BF3D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36AE-7EAD-4CE5-A1DB-6DD0B47A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9193</Words>
  <Characters>52403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2014-12-24T10:01:00Z</cp:lastPrinted>
  <dcterms:created xsi:type="dcterms:W3CDTF">2014-12-30T10:47:00Z</dcterms:created>
  <dcterms:modified xsi:type="dcterms:W3CDTF">2014-12-30T10:47:00Z</dcterms:modified>
</cp:coreProperties>
</file>