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E" w:rsidRPr="00794F59" w:rsidRDefault="00A312DE" w:rsidP="00A312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4F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12DE" w:rsidRPr="00794F59" w:rsidRDefault="00A312DE" w:rsidP="00A312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12DE" w:rsidRPr="00794F59" w:rsidRDefault="00A312DE" w:rsidP="00A312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НОВОСЕРГИЕВСКОГО РАЙОНА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</w:p>
    <w:p w:rsidR="00A312DE" w:rsidRDefault="00A312DE" w:rsidP="00A312DE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2DE" w:rsidRDefault="00A312DE" w:rsidP="00A312D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2DE" w:rsidRDefault="00A312DE" w:rsidP="00A312D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12DE" w:rsidRDefault="00565936" w:rsidP="00A312DE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 2013  года № 53</w:t>
      </w:r>
      <w:r w:rsidR="00A312DE">
        <w:rPr>
          <w:rFonts w:ascii="Times New Roman" w:hAnsi="Times New Roman" w:cs="Times New Roman"/>
          <w:sz w:val="28"/>
          <w:szCs w:val="28"/>
        </w:rPr>
        <w:t xml:space="preserve">/1 р.С </w:t>
      </w:r>
      <w:r w:rsidR="00A312DE">
        <w:rPr>
          <w:sz w:val="28"/>
          <w:szCs w:val="28"/>
        </w:rPr>
        <w:t xml:space="preserve">               </w:t>
      </w:r>
    </w:p>
    <w:p w:rsidR="00A312DE" w:rsidRDefault="00A312DE" w:rsidP="00A312DE">
      <w:pPr>
        <w:pStyle w:val="ConsTitle"/>
        <w:widowControl/>
        <w:ind w:right="0"/>
        <w:rPr>
          <w:sz w:val="24"/>
          <w:szCs w:val="24"/>
        </w:rPr>
      </w:pPr>
    </w:p>
    <w:p w:rsidR="00A312DE" w:rsidRDefault="00A312DE" w:rsidP="00A312DE">
      <w:pPr>
        <w:pStyle w:val="ConsTitle"/>
        <w:widowControl/>
        <w:ind w:right="0"/>
        <w:rPr>
          <w:sz w:val="24"/>
          <w:szCs w:val="24"/>
        </w:rPr>
      </w:pPr>
    </w:p>
    <w:p w:rsidR="00A312DE" w:rsidRDefault="00A312DE" w:rsidP="00A312DE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  проекте бюджета  Администрации Барабановского  </w:t>
      </w:r>
    </w:p>
    <w:p w:rsidR="00A312DE" w:rsidRDefault="00565936" w:rsidP="00A312DE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сельсовета на 2015</w:t>
      </w:r>
      <w:r w:rsidR="00A312DE">
        <w:rPr>
          <w:sz w:val="24"/>
          <w:szCs w:val="24"/>
        </w:rPr>
        <w:t xml:space="preserve"> год</w:t>
      </w:r>
      <w:r w:rsidR="00A312DE">
        <w:rPr>
          <w:sz w:val="28"/>
          <w:szCs w:val="28"/>
        </w:rPr>
        <w:t xml:space="preserve"> </w:t>
      </w:r>
      <w:r>
        <w:rPr>
          <w:sz w:val="24"/>
          <w:szCs w:val="24"/>
        </w:rPr>
        <w:t>и плановый период  2016-2017</w:t>
      </w:r>
      <w:r w:rsidR="00A312DE">
        <w:rPr>
          <w:sz w:val="24"/>
          <w:szCs w:val="24"/>
        </w:rPr>
        <w:t xml:space="preserve"> годов.</w:t>
      </w:r>
    </w:p>
    <w:p w:rsidR="00A312DE" w:rsidRPr="00794F59" w:rsidRDefault="00A312DE" w:rsidP="00A312DE">
      <w:pPr>
        <w:pStyle w:val="a3"/>
        <w:rPr>
          <w:rFonts w:ascii="Times New Roman" w:hAnsi="Times New Roman" w:cs="Times New Roman"/>
        </w:rPr>
      </w:pP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1. Утвердить проект бюджета  Администрации Барабановского сельсовета</w:t>
      </w:r>
      <w:r w:rsidR="00565936">
        <w:rPr>
          <w:rFonts w:ascii="Times New Roman" w:hAnsi="Times New Roman" w:cs="Times New Roman"/>
          <w:sz w:val="24"/>
          <w:szCs w:val="24"/>
        </w:rPr>
        <w:t>(далее – местный бюджет) на 2015</w:t>
      </w:r>
      <w:r w:rsidRPr="006A4289">
        <w:rPr>
          <w:rFonts w:ascii="Times New Roman" w:hAnsi="Times New Roman" w:cs="Times New Roman"/>
          <w:sz w:val="24"/>
          <w:szCs w:val="24"/>
        </w:rPr>
        <w:t xml:space="preserve"> </w:t>
      </w:r>
      <w:r w:rsidR="00565936">
        <w:rPr>
          <w:rFonts w:ascii="Times New Roman" w:hAnsi="Times New Roman" w:cs="Times New Roman"/>
          <w:sz w:val="24"/>
          <w:szCs w:val="24"/>
        </w:rPr>
        <w:t xml:space="preserve"> год по расходам в сумме 3579300</w:t>
      </w:r>
      <w:r w:rsidRPr="006A4289">
        <w:rPr>
          <w:rFonts w:ascii="Times New Roman" w:hAnsi="Times New Roman" w:cs="Times New Roman"/>
          <w:sz w:val="24"/>
          <w:szCs w:val="24"/>
        </w:rPr>
        <w:t xml:space="preserve"> рублей и доходам</w:t>
      </w:r>
      <w:r w:rsidR="00565936">
        <w:rPr>
          <w:rFonts w:ascii="Times New Roman" w:hAnsi="Times New Roman" w:cs="Times New Roman"/>
          <w:sz w:val="24"/>
          <w:szCs w:val="24"/>
        </w:rPr>
        <w:t xml:space="preserve"> в сумме  3579300рублей, на 2016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 по</w:t>
      </w:r>
      <w:r w:rsidR="00565936">
        <w:rPr>
          <w:rFonts w:ascii="Times New Roman" w:hAnsi="Times New Roman" w:cs="Times New Roman"/>
          <w:sz w:val="24"/>
          <w:szCs w:val="24"/>
        </w:rPr>
        <w:t xml:space="preserve"> расходам 37868</w:t>
      </w:r>
      <w:r w:rsidRPr="006A4289">
        <w:rPr>
          <w:rFonts w:ascii="Times New Roman" w:hAnsi="Times New Roman" w:cs="Times New Roman"/>
          <w:sz w:val="24"/>
          <w:szCs w:val="24"/>
        </w:rPr>
        <w:t>00 рублей и п</w:t>
      </w:r>
      <w:r w:rsidR="00565936">
        <w:rPr>
          <w:rFonts w:ascii="Times New Roman" w:hAnsi="Times New Roman" w:cs="Times New Roman"/>
          <w:sz w:val="24"/>
          <w:szCs w:val="24"/>
        </w:rPr>
        <w:t>о доходам 37868 00рублей, на 2017 год по расходам 3724000 рублей и по доходам 3724</w:t>
      </w:r>
      <w:r w:rsidRPr="006A4289">
        <w:rPr>
          <w:rFonts w:ascii="Times New Roman" w:hAnsi="Times New Roman" w:cs="Times New Roman"/>
          <w:sz w:val="24"/>
          <w:szCs w:val="24"/>
        </w:rPr>
        <w:t>000 рублей</w:t>
      </w:r>
      <w:r w:rsidRPr="006A4289">
        <w:rPr>
          <w:rFonts w:ascii="Times New Roman" w:hAnsi="Times New Roman" w:cs="Times New Roman"/>
          <w:iCs/>
          <w:sz w:val="24"/>
          <w:szCs w:val="24"/>
        </w:rPr>
        <w:t xml:space="preserve"> .</w:t>
      </w:r>
      <w:r w:rsidR="00565936">
        <w:rPr>
          <w:rFonts w:ascii="Times New Roman" w:hAnsi="Times New Roman" w:cs="Times New Roman"/>
          <w:iCs/>
          <w:sz w:val="24"/>
          <w:szCs w:val="24"/>
        </w:rPr>
        <w:t>Учесть в местном бюджете на 2015 год и плановый период 2016-2017</w:t>
      </w:r>
      <w:r w:rsidRPr="006A4289">
        <w:rPr>
          <w:rFonts w:ascii="Times New Roman" w:hAnsi="Times New Roman" w:cs="Times New Roman"/>
          <w:iCs/>
          <w:sz w:val="24"/>
          <w:szCs w:val="24"/>
        </w:rPr>
        <w:t xml:space="preserve">  годов поступления доходов по основным источникам в объеме согласно приложению 1 к настоящему Решению.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A4289">
        <w:rPr>
          <w:rFonts w:ascii="Times New Roman" w:hAnsi="Times New Roman" w:cs="Times New Roman"/>
          <w:iCs/>
          <w:sz w:val="24"/>
          <w:szCs w:val="24"/>
        </w:rPr>
        <w:t>Статья 2.Утвердить перечень главных администраторов доходов поступающих в бюджет администрации муниципального образования</w:t>
      </w:r>
      <w:r w:rsidR="00565936">
        <w:rPr>
          <w:rFonts w:ascii="Times New Roman" w:hAnsi="Times New Roman" w:cs="Times New Roman"/>
          <w:iCs/>
          <w:sz w:val="24"/>
          <w:szCs w:val="24"/>
        </w:rPr>
        <w:t xml:space="preserve"> Барабановский сельсовет на 2015 год и плановый период 2016-2017</w:t>
      </w:r>
      <w:r w:rsidRPr="006A4289">
        <w:rPr>
          <w:rFonts w:ascii="Times New Roman" w:hAnsi="Times New Roman" w:cs="Times New Roman"/>
          <w:iCs/>
          <w:sz w:val="24"/>
          <w:szCs w:val="24"/>
        </w:rPr>
        <w:t xml:space="preserve"> годов  согласно приложению № 2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3. Установить, что доходы мест</w:t>
      </w:r>
      <w:r w:rsidR="00565936">
        <w:rPr>
          <w:rFonts w:ascii="Times New Roman" w:hAnsi="Times New Roman" w:cs="Times New Roman"/>
          <w:sz w:val="24"/>
          <w:szCs w:val="24"/>
        </w:rPr>
        <w:t>ного бюджета, поступающие в 2015 году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 . (Приложение № 3)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Статья 4. Утвердить распределение р</w:t>
      </w:r>
      <w:r w:rsidR="00565936">
        <w:rPr>
          <w:rFonts w:ascii="Times New Roman" w:hAnsi="Times New Roman" w:cs="Times New Roman"/>
          <w:sz w:val="24"/>
          <w:szCs w:val="24"/>
        </w:rPr>
        <w:t>асходов местного бюджета на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4 к настоящему Решению. 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5. Утвердить распределение р</w:t>
      </w:r>
      <w:r w:rsidR="00565936">
        <w:rPr>
          <w:rFonts w:ascii="Times New Roman" w:hAnsi="Times New Roman" w:cs="Times New Roman"/>
          <w:sz w:val="24"/>
          <w:szCs w:val="24"/>
        </w:rPr>
        <w:t>асходов местного бюджета на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5 к настоящему Решению.</w:t>
      </w:r>
    </w:p>
    <w:p w:rsidR="00A312DE" w:rsidRPr="006A4289" w:rsidRDefault="00565936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 Утвердить в  2015 году и плановый период 2016-2017</w:t>
      </w:r>
      <w:r w:rsidR="00A312DE" w:rsidRPr="006A4289">
        <w:rPr>
          <w:rFonts w:ascii="Times New Roman" w:hAnsi="Times New Roman" w:cs="Times New Roman"/>
          <w:sz w:val="24"/>
          <w:szCs w:val="24"/>
        </w:rPr>
        <w:t xml:space="preserve"> годов субвенции, выделяемые из местного бюджета бюджету муниципального района, </w:t>
      </w:r>
      <w:r w:rsidR="00A312DE" w:rsidRPr="006A4289">
        <w:rPr>
          <w:rFonts w:ascii="Times New Roman" w:hAnsi="Times New Roman" w:cs="Times New Roman"/>
          <w:iCs/>
          <w:sz w:val="24"/>
          <w:szCs w:val="24"/>
        </w:rPr>
        <w:t>(в состав которого входит муниципальное образование)</w:t>
      </w:r>
      <w:r w:rsidR="00A312DE" w:rsidRPr="006A4289">
        <w:rPr>
          <w:rFonts w:ascii="Times New Roman" w:hAnsi="Times New Roman" w:cs="Times New Roman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6 к настоящему Решению.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89">
        <w:rPr>
          <w:rFonts w:ascii="Times New Roman" w:hAnsi="Times New Roman" w:cs="Times New Roman"/>
          <w:sz w:val="24"/>
          <w:szCs w:val="24"/>
        </w:rPr>
        <w:t>Статья 7.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</w:t>
      </w:r>
      <w:r w:rsidRPr="006A4289">
        <w:rPr>
          <w:rFonts w:ascii="Times New Roman" w:hAnsi="Times New Roman" w:cs="Times New Roman"/>
          <w:sz w:val="24"/>
          <w:szCs w:val="24"/>
        </w:rPr>
        <w:lastRenderedPageBreak/>
        <w:t>подлежат оплате за счет с</w:t>
      </w:r>
      <w:r w:rsidR="00565936">
        <w:rPr>
          <w:rFonts w:ascii="Times New Roman" w:hAnsi="Times New Roman" w:cs="Times New Roman"/>
          <w:sz w:val="24"/>
          <w:szCs w:val="24"/>
        </w:rPr>
        <w:t>редств местного бюджета на 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расходов. 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8. Органы местного самоуправления муниципального образо</w:t>
      </w:r>
      <w:r w:rsidR="00565936">
        <w:rPr>
          <w:rFonts w:ascii="Times New Roman" w:hAnsi="Times New Roman" w:cs="Times New Roman"/>
          <w:sz w:val="24"/>
          <w:szCs w:val="24"/>
        </w:rPr>
        <w:t>вания не вправе принимать в 2015  году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годов,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Статья 9.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65936">
        <w:rPr>
          <w:rFonts w:ascii="Times New Roman" w:hAnsi="Times New Roman" w:cs="Times New Roman"/>
          <w:sz w:val="24"/>
          <w:szCs w:val="24"/>
        </w:rPr>
        <w:t>средств местного бюджета на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565936">
        <w:rPr>
          <w:rFonts w:ascii="Times New Roman" w:hAnsi="Times New Roman" w:cs="Times New Roman"/>
          <w:sz w:val="24"/>
          <w:szCs w:val="24"/>
        </w:rPr>
        <w:t>статьям местного бюджета на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 годов, а также после внесения соответствующих изменений в настоящее Решение.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565936">
        <w:rPr>
          <w:rFonts w:ascii="Times New Roman" w:hAnsi="Times New Roman" w:cs="Times New Roman"/>
          <w:sz w:val="24"/>
          <w:szCs w:val="24"/>
        </w:rPr>
        <w:t xml:space="preserve"> цели в местном  бюджете на 2015 год и плановый период 2016-2017</w:t>
      </w:r>
      <w:r w:rsidRPr="006A428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312DE" w:rsidRDefault="00A312DE" w:rsidP="00A312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>Глава   муниципального образования-</w:t>
      </w:r>
    </w:p>
    <w:p w:rsidR="00A312DE" w:rsidRPr="006A4289" w:rsidRDefault="00A312DE" w:rsidP="00A312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312DE" w:rsidRPr="006A4289" w:rsidRDefault="00A312DE" w:rsidP="00A312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Барабановского сельсовета      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В.Н.Киян</w:t>
      </w:r>
    </w:p>
    <w:p w:rsidR="00A312DE" w:rsidRPr="006A4289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6A4289">
        <w:rPr>
          <w:rFonts w:ascii="Times New Roman" w:hAnsi="Times New Roman" w:cs="Times New Roman"/>
          <w:sz w:val="24"/>
          <w:szCs w:val="24"/>
        </w:rPr>
        <w:t>зослано: прокурору, в  дело, райфинотделу</w:t>
      </w: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2DE" w:rsidRDefault="00A312DE" w:rsidP="00A31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060" w:rsidRDefault="00A32060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 w:rsidP="00D91C4F"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t xml:space="preserve"> 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1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1C4F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№53/1р.С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10.11.2014</w:t>
      </w:r>
    </w:p>
    <w:p w:rsidR="00D91C4F" w:rsidRPr="00D91C4F" w:rsidRDefault="00D91C4F" w:rsidP="00D91C4F">
      <w:pPr>
        <w:rPr>
          <w:b/>
          <w:sz w:val="28"/>
          <w:szCs w:val="28"/>
        </w:rPr>
      </w:pPr>
      <w:r w:rsidRPr="000328E1">
        <w:rPr>
          <w:b/>
          <w:sz w:val="28"/>
          <w:szCs w:val="28"/>
        </w:rPr>
        <w:t xml:space="preserve">Поступление доходов в бюджет </w:t>
      </w:r>
      <w:r>
        <w:rPr>
          <w:b/>
          <w:sz w:val="28"/>
          <w:szCs w:val="28"/>
        </w:rPr>
        <w:t xml:space="preserve">Администрации Барабановского </w:t>
      </w:r>
      <w:r w:rsidRPr="00032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328E1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 на 2015 год и плановый период 2016-2017 годов</w:t>
      </w:r>
    </w:p>
    <w:tbl>
      <w:tblPr>
        <w:tblStyle w:val="a4"/>
        <w:tblW w:w="10785" w:type="dxa"/>
        <w:tblInd w:w="-612" w:type="dxa"/>
        <w:tblLayout w:type="fixed"/>
        <w:tblLook w:val="01E0"/>
      </w:tblPr>
      <w:tblGrid>
        <w:gridCol w:w="2847"/>
        <w:gridCol w:w="4173"/>
        <w:gridCol w:w="1260"/>
        <w:gridCol w:w="1260"/>
        <w:gridCol w:w="1245"/>
      </w:tblGrid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Наименование групп, подгруп, статей, элементов, программ, кодов экономической классификации доходов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2015</w:t>
            </w:r>
          </w:p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год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 xml:space="preserve"> год</w:t>
            </w:r>
          </w:p>
        </w:tc>
        <w:tc>
          <w:tcPr>
            <w:tcW w:w="1245" w:type="dxa"/>
          </w:tcPr>
          <w:p w:rsidR="00D91C4F" w:rsidRPr="0028015B" w:rsidRDefault="00D91C4F" w:rsidP="00D91C4F">
            <w:pPr>
              <w:ind w:right="-54"/>
              <w:rPr>
                <w:b/>
              </w:rPr>
            </w:pPr>
            <w:r>
              <w:rPr>
                <w:b/>
              </w:rPr>
              <w:t>2017</w:t>
            </w:r>
          </w:p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год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1 00 00000 00 0000 000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Налоговые д</w:t>
            </w:r>
            <w:r w:rsidRPr="0028015B">
              <w:rPr>
                <w:b/>
              </w:rPr>
              <w:t>оходы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1076400,00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1239000,00</w:t>
            </w:r>
          </w:p>
        </w:tc>
        <w:tc>
          <w:tcPr>
            <w:tcW w:w="1245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1153900,00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r w:rsidRPr="0028015B">
              <w:t>1 01 02010 01 1000 110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Налог на доходы физических лиц с доходов .полученных в виде дивидендов от  долевого участия в деятельности организаций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171600,00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183600,00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198100,00</w:t>
            </w:r>
          </w:p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</w:tc>
      </w:tr>
      <w:tr w:rsidR="00D91C4F" w:rsidRPr="0028015B" w:rsidTr="00D91C4F">
        <w:trPr>
          <w:trHeight w:val="621"/>
        </w:trPr>
        <w:tc>
          <w:tcPr>
            <w:tcW w:w="2847" w:type="dxa"/>
          </w:tcPr>
          <w:p w:rsidR="00D91C4F" w:rsidRPr="0028015B" w:rsidRDefault="00D91C4F" w:rsidP="00C109F0">
            <w:r w:rsidRPr="0028015B">
              <w:rPr>
                <w:b/>
              </w:rPr>
              <w:t>103 00000 00 0000 000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Акцизы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448400,00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597000,00</w:t>
            </w:r>
          </w:p>
        </w:tc>
        <w:tc>
          <w:tcPr>
            <w:tcW w:w="1245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494900,00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r w:rsidRPr="0028015B">
              <w:t xml:space="preserve">103 02230 01 0000 110 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Доходы от уплаты налогов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137100,00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180100,00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178600,00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r w:rsidRPr="0028015B">
              <w:t>103 02240 01 0000 110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5100,00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4900,00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4400,00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r w:rsidRPr="0028015B">
              <w:t>103 02250 01 0000 110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300400,00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406500,00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306800,00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Default="00D91C4F" w:rsidP="00C109F0"/>
          <w:p w:rsidR="00D91C4F" w:rsidRDefault="00D91C4F" w:rsidP="00C109F0"/>
          <w:p w:rsidR="00D91C4F" w:rsidRPr="0028015B" w:rsidRDefault="00D91C4F" w:rsidP="00C109F0">
            <w:r>
              <w:t>103 02260 01 0000 110</w:t>
            </w:r>
          </w:p>
        </w:tc>
        <w:tc>
          <w:tcPr>
            <w:tcW w:w="4173" w:type="dxa"/>
          </w:tcPr>
          <w:p w:rsidR="00D91C4F" w:rsidRDefault="00D91C4F" w:rsidP="00C109F0"/>
          <w:p w:rsidR="00D91C4F" w:rsidRDefault="00D91C4F" w:rsidP="00C109F0">
            <w:r>
              <w:t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91C4F" w:rsidRPr="0028015B" w:rsidRDefault="00D91C4F" w:rsidP="00C109F0"/>
        </w:tc>
        <w:tc>
          <w:tcPr>
            <w:tcW w:w="1260" w:type="dxa"/>
          </w:tcPr>
          <w:p w:rsidR="00D91C4F" w:rsidRDefault="00D91C4F" w:rsidP="00C109F0"/>
          <w:p w:rsidR="00D91C4F" w:rsidRPr="0028015B" w:rsidRDefault="00D91C4F" w:rsidP="00C109F0">
            <w:r>
              <w:t>5800,00</w:t>
            </w:r>
          </w:p>
        </w:tc>
        <w:tc>
          <w:tcPr>
            <w:tcW w:w="1260" w:type="dxa"/>
          </w:tcPr>
          <w:p w:rsidR="00D91C4F" w:rsidRDefault="00D91C4F" w:rsidP="00C109F0"/>
          <w:p w:rsidR="00D91C4F" w:rsidRPr="0028015B" w:rsidRDefault="00D91C4F" w:rsidP="00C109F0">
            <w:r>
              <w:t>5500,00</w:t>
            </w:r>
          </w:p>
        </w:tc>
        <w:tc>
          <w:tcPr>
            <w:tcW w:w="1245" w:type="dxa"/>
          </w:tcPr>
          <w:p w:rsidR="00D91C4F" w:rsidRDefault="00D91C4F" w:rsidP="00C109F0"/>
          <w:p w:rsidR="00D91C4F" w:rsidRPr="0028015B" w:rsidRDefault="00D91C4F" w:rsidP="00C109F0">
            <w:r>
              <w:t>5100,00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r w:rsidRPr="0028015B">
              <w:t>105  03010 01 1000 110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Единый сельскохозяйственный налог</w:t>
            </w:r>
          </w:p>
        </w:tc>
        <w:tc>
          <w:tcPr>
            <w:tcW w:w="1260" w:type="dxa"/>
          </w:tcPr>
          <w:p w:rsidR="00D91C4F" w:rsidRPr="0028015B" w:rsidRDefault="00D91C4F" w:rsidP="00C109F0"/>
          <w:p w:rsidR="00D91C4F" w:rsidRPr="0028015B" w:rsidRDefault="00D91C4F" w:rsidP="00C109F0">
            <w:r>
              <w:t>26000,00</w:t>
            </w:r>
          </w:p>
        </w:tc>
        <w:tc>
          <w:tcPr>
            <w:tcW w:w="1260" w:type="dxa"/>
          </w:tcPr>
          <w:p w:rsidR="00D91C4F" w:rsidRDefault="00D91C4F" w:rsidP="00C109F0"/>
          <w:p w:rsidR="00D91C4F" w:rsidRPr="0028015B" w:rsidRDefault="00D91C4F" w:rsidP="00C109F0">
            <w:r>
              <w:t>27000,00</w:t>
            </w:r>
          </w:p>
        </w:tc>
        <w:tc>
          <w:tcPr>
            <w:tcW w:w="1245" w:type="dxa"/>
          </w:tcPr>
          <w:p w:rsidR="00D91C4F" w:rsidRPr="0028015B" w:rsidRDefault="00D91C4F" w:rsidP="00C109F0"/>
          <w:p w:rsidR="00D91C4F" w:rsidRPr="0028015B" w:rsidRDefault="00D91C4F" w:rsidP="00C109F0">
            <w:r>
              <w:t>28500,00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106 00000 00  0000 000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Налог на имущество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91C4F" w:rsidRPr="0028015B" w:rsidTr="00D91C4F">
        <w:trPr>
          <w:trHeight w:val="1005"/>
        </w:trPr>
        <w:tc>
          <w:tcPr>
            <w:tcW w:w="2847" w:type="dxa"/>
          </w:tcPr>
          <w:p w:rsidR="00D91C4F" w:rsidRPr="0028015B" w:rsidRDefault="00D91C4F" w:rsidP="00C109F0">
            <w:r w:rsidRPr="0028015B">
              <w:t>1 06 01030 10 1000 110</w:t>
            </w:r>
          </w:p>
          <w:p w:rsidR="00D91C4F" w:rsidRPr="0028015B" w:rsidRDefault="00D91C4F" w:rsidP="00C109F0"/>
          <w:p w:rsidR="00D91C4F" w:rsidRPr="0028015B" w:rsidRDefault="00D91C4F" w:rsidP="00C109F0"/>
        </w:tc>
        <w:tc>
          <w:tcPr>
            <w:tcW w:w="4173" w:type="dxa"/>
          </w:tcPr>
          <w:p w:rsidR="00D91C4F" w:rsidRPr="0028015B" w:rsidRDefault="00D91C4F" w:rsidP="00C109F0">
            <w:r w:rsidRPr="0028015B">
              <w:t>Налог на имущество физических лиц, взимаемый по ставкам ,применяемым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17000,00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18000,00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19000,00</w:t>
            </w:r>
          </w:p>
          <w:p w:rsidR="00D91C4F" w:rsidRPr="0028015B" w:rsidRDefault="00D91C4F" w:rsidP="00C109F0"/>
        </w:tc>
      </w:tr>
      <w:tr w:rsidR="00D91C4F" w:rsidRPr="0028015B" w:rsidTr="00D91C4F">
        <w:trPr>
          <w:trHeight w:val="1080"/>
        </w:trPr>
        <w:tc>
          <w:tcPr>
            <w:tcW w:w="2847" w:type="dxa"/>
          </w:tcPr>
          <w:p w:rsidR="00D91C4F" w:rsidRPr="0028015B" w:rsidRDefault="00D91C4F" w:rsidP="00C109F0"/>
          <w:p w:rsidR="00D91C4F" w:rsidRPr="0028015B" w:rsidRDefault="00D91C4F" w:rsidP="00C109F0">
            <w:r w:rsidRPr="0028015B">
              <w:t>106 06013 10 1000 110</w:t>
            </w:r>
          </w:p>
          <w:p w:rsidR="00D91C4F" w:rsidRPr="0028015B" w:rsidRDefault="00D91C4F" w:rsidP="00C109F0"/>
        </w:tc>
        <w:tc>
          <w:tcPr>
            <w:tcW w:w="4173" w:type="dxa"/>
          </w:tcPr>
          <w:p w:rsidR="00D91C4F" w:rsidRPr="0028015B" w:rsidRDefault="00D91C4F" w:rsidP="00C109F0"/>
          <w:p w:rsidR="00D91C4F" w:rsidRPr="0028015B" w:rsidRDefault="00D91C4F" w:rsidP="00C109F0">
            <w:r w:rsidRPr="0028015B">
              <w:t>Земельный  налог, взимаемый по ставкам, установленным в соответствии с подпунктом 1 пункта 1 статьи 394 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D91C4F" w:rsidRDefault="00D91C4F" w:rsidP="00C109F0"/>
          <w:p w:rsidR="00D91C4F" w:rsidRPr="0028015B" w:rsidRDefault="00D91C4F" w:rsidP="00C109F0">
            <w:r>
              <w:t>399300,00</w:t>
            </w:r>
          </w:p>
        </w:tc>
        <w:tc>
          <w:tcPr>
            <w:tcW w:w="1260" w:type="dxa"/>
          </w:tcPr>
          <w:p w:rsidR="00D91C4F" w:rsidRPr="0028015B" w:rsidRDefault="00D91C4F" w:rsidP="00C109F0"/>
          <w:p w:rsidR="00D91C4F" w:rsidRPr="0028015B" w:rsidRDefault="00D91C4F" w:rsidP="00C109F0">
            <w:r>
              <w:t>399300,00</w:t>
            </w:r>
          </w:p>
        </w:tc>
        <w:tc>
          <w:tcPr>
            <w:tcW w:w="1245" w:type="dxa"/>
          </w:tcPr>
          <w:p w:rsidR="00D91C4F" w:rsidRPr="0028015B" w:rsidRDefault="00D91C4F" w:rsidP="00C109F0"/>
          <w:p w:rsidR="00D91C4F" w:rsidRPr="0028015B" w:rsidRDefault="00D91C4F" w:rsidP="00C109F0">
            <w:r>
              <w:t>399300,00</w:t>
            </w:r>
          </w:p>
        </w:tc>
      </w:tr>
      <w:tr w:rsidR="00D91C4F" w:rsidRPr="0028015B" w:rsidTr="00D91C4F">
        <w:trPr>
          <w:trHeight w:val="690"/>
        </w:trPr>
        <w:tc>
          <w:tcPr>
            <w:tcW w:w="2847" w:type="dxa"/>
          </w:tcPr>
          <w:p w:rsidR="00D91C4F" w:rsidRPr="0028015B" w:rsidRDefault="00D91C4F" w:rsidP="00C109F0">
            <w:r w:rsidRPr="0028015B">
              <w:lastRenderedPageBreak/>
              <w:t>106 06023 10 1000 110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 , расположенным в границах поселений 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14100,00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14100,00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14100,00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1 11 00000 00 0000 000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211000,00</w:t>
            </w:r>
          </w:p>
        </w:tc>
        <w:tc>
          <w:tcPr>
            <w:tcW w:w="1260" w:type="dxa"/>
          </w:tcPr>
          <w:p w:rsidR="00D91C4F" w:rsidRDefault="00D91C4F" w:rsidP="00C109F0">
            <w:pPr>
              <w:rPr>
                <w:b/>
              </w:rPr>
            </w:pPr>
          </w:p>
          <w:p w:rsidR="00D91C4F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222000,00</w:t>
            </w:r>
          </w:p>
        </w:tc>
        <w:tc>
          <w:tcPr>
            <w:tcW w:w="1245" w:type="dxa"/>
          </w:tcPr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233000,00</w:t>
            </w:r>
          </w:p>
          <w:p w:rsidR="00D91C4F" w:rsidRPr="0028015B" w:rsidRDefault="00D91C4F" w:rsidP="00C109F0">
            <w:pPr>
              <w:tabs>
                <w:tab w:val="left" w:pos="1365"/>
              </w:tabs>
            </w:pPr>
            <w:r w:rsidRPr="0028015B">
              <w:tab/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 w:rsidRPr="0028015B">
              <w:t>1 11 05013 10 0000 120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Арендная плата за земельные участки,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>
              <w:t>211000,00</w:t>
            </w:r>
          </w:p>
        </w:tc>
        <w:tc>
          <w:tcPr>
            <w:tcW w:w="1260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>
              <w:t>222000,00</w:t>
            </w:r>
          </w:p>
        </w:tc>
        <w:tc>
          <w:tcPr>
            <w:tcW w:w="1245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>
              <w:t>233000,00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2 00 00000 00 0000 000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pPr>
              <w:rPr>
                <w:b/>
              </w:rPr>
            </w:pPr>
            <w:r w:rsidRPr="0028015B"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2291900,00</w:t>
            </w:r>
          </w:p>
        </w:tc>
        <w:tc>
          <w:tcPr>
            <w:tcW w:w="1260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2325800,00</w:t>
            </w:r>
          </w:p>
        </w:tc>
        <w:tc>
          <w:tcPr>
            <w:tcW w:w="1245" w:type="dxa"/>
          </w:tcPr>
          <w:p w:rsidR="00D91C4F" w:rsidRPr="0028015B" w:rsidRDefault="00D91C4F" w:rsidP="00C109F0">
            <w:pPr>
              <w:rPr>
                <w:b/>
              </w:rPr>
            </w:pPr>
            <w:r>
              <w:rPr>
                <w:b/>
              </w:rPr>
              <w:t>2337100,00</w:t>
            </w:r>
          </w:p>
          <w:p w:rsidR="00D91C4F" w:rsidRPr="0028015B" w:rsidRDefault="00D91C4F" w:rsidP="00C109F0">
            <w:pPr>
              <w:rPr>
                <w:b/>
              </w:rPr>
            </w:pP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pPr>
              <w:rPr>
                <w:b/>
              </w:rPr>
            </w:pPr>
          </w:p>
          <w:p w:rsidR="00D91C4F" w:rsidRPr="0028015B" w:rsidRDefault="00D91C4F" w:rsidP="00C109F0">
            <w:r w:rsidRPr="0028015B">
              <w:t>2 02 00000 00 0000 000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Безвозмездные поступления от других бюджетов бюджетной системы Российской Федерации</w:t>
            </w:r>
          </w:p>
          <w:p w:rsidR="00D91C4F" w:rsidRPr="0028015B" w:rsidRDefault="00D91C4F" w:rsidP="00C109F0"/>
        </w:tc>
        <w:tc>
          <w:tcPr>
            <w:tcW w:w="1260" w:type="dxa"/>
          </w:tcPr>
          <w:p w:rsidR="00D91C4F" w:rsidRPr="0028015B" w:rsidRDefault="00D91C4F" w:rsidP="00C109F0">
            <w:r>
              <w:t>2220800,00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2253900,00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2267700,00</w:t>
            </w:r>
          </w:p>
          <w:p w:rsidR="00D91C4F" w:rsidRPr="0028015B" w:rsidRDefault="00D91C4F" w:rsidP="00C109F0"/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/>
          <w:p w:rsidR="00D91C4F" w:rsidRPr="0028015B" w:rsidRDefault="00D91C4F" w:rsidP="00C109F0">
            <w:r w:rsidRPr="0028015B">
              <w:t>202 01001 10 0000 151</w:t>
            </w:r>
          </w:p>
          <w:p w:rsidR="00D91C4F" w:rsidRPr="0028015B" w:rsidRDefault="00D91C4F" w:rsidP="00C109F0">
            <w:r w:rsidRPr="0028015B">
              <w:t xml:space="preserve"> </w:t>
            </w:r>
          </w:p>
        </w:tc>
        <w:tc>
          <w:tcPr>
            <w:tcW w:w="4173" w:type="dxa"/>
            <w:tcBorders>
              <w:top w:val="nil"/>
            </w:tcBorders>
          </w:tcPr>
          <w:p w:rsidR="00D91C4F" w:rsidRPr="0028015B" w:rsidRDefault="00D91C4F" w:rsidP="00C109F0">
            <w:r w:rsidRPr="0028015B">
              <w:t>Дотации бюджетам поселений на выравнивание уровня бюджетной обеспеченности</w:t>
            </w:r>
          </w:p>
          <w:p w:rsidR="00D91C4F" w:rsidRPr="0028015B" w:rsidRDefault="00D91C4F" w:rsidP="00C109F0"/>
        </w:tc>
        <w:tc>
          <w:tcPr>
            <w:tcW w:w="1260" w:type="dxa"/>
            <w:tcBorders>
              <w:top w:val="nil"/>
            </w:tcBorders>
          </w:tcPr>
          <w:p w:rsidR="00D91C4F" w:rsidRPr="0028015B" w:rsidRDefault="00D91C4F" w:rsidP="00C109F0">
            <w:r>
              <w:t>2220800,00</w:t>
            </w:r>
          </w:p>
        </w:tc>
        <w:tc>
          <w:tcPr>
            <w:tcW w:w="1260" w:type="dxa"/>
            <w:tcBorders>
              <w:top w:val="nil"/>
            </w:tcBorders>
          </w:tcPr>
          <w:p w:rsidR="00D91C4F" w:rsidRPr="0028015B" w:rsidRDefault="00D91C4F" w:rsidP="00C109F0">
            <w:r>
              <w:t>2253900,00</w:t>
            </w:r>
          </w:p>
          <w:p w:rsidR="00D91C4F" w:rsidRPr="0028015B" w:rsidRDefault="00D91C4F" w:rsidP="00C109F0"/>
        </w:tc>
        <w:tc>
          <w:tcPr>
            <w:tcW w:w="1245" w:type="dxa"/>
            <w:tcBorders>
              <w:top w:val="nil"/>
            </w:tcBorders>
          </w:tcPr>
          <w:p w:rsidR="00D91C4F" w:rsidRPr="0028015B" w:rsidRDefault="00D91C4F" w:rsidP="00C109F0">
            <w:r>
              <w:t>2267700,00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 w:rsidRPr="0028015B">
              <w:t>2 02 03003 10 0000 151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Субвенции бюджетам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5100,00</w:t>
            </w:r>
          </w:p>
        </w:tc>
        <w:tc>
          <w:tcPr>
            <w:tcW w:w="1260" w:type="dxa"/>
          </w:tcPr>
          <w:p w:rsidR="00D91C4F" w:rsidRPr="0028015B" w:rsidRDefault="00D91C4F" w:rsidP="00C109F0">
            <w:r>
              <w:t>5000,00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>
              <w:t>5500,00</w:t>
            </w:r>
          </w:p>
        </w:tc>
      </w:tr>
      <w:tr w:rsidR="00D91C4F" w:rsidRPr="0028015B" w:rsidTr="00D91C4F">
        <w:tc>
          <w:tcPr>
            <w:tcW w:w="2847" w:type="dxa"/>
          </w:tcPr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/>
          <w:p w:rsidR="00D91C4F" w:rsidRPr="0028015B" w:rsidRDefault="00D91C4F" w:rsidP="00C109F0">
            <w:r w:rsidRPr="0028015B">
              <w:t>2 02 03015 10 0000 151</w:t>
            </w:r>
          </w:p>
        </w:tc>
        <w:tc>
          <w:tcPr>
            <w:tcW w:w="4173" w:type="dxa"/>
          </w:tcPr>
          <w:p w:rsidR="00D91C4F" w:rsidRPr="0028015B" w:rsidRDefault="00D91C4F" w:rsidP="00C109F0">
            <w:r w:rsidRPr="0028015B">
              <w:t>Субвенции бюджетам поселений на осуществление федеральных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60" w:type="dxa"/>
          </w:tcPr>
          <w:p w:rsidR="00D91C4F" w:rsidRDefault="00D91C4F" w:rsidP="00C109F0"/>
          <w:p w:rsidR="00D91C4F" w:rsidRPr="0028015B" w:rsidRDefault="00D91C4F" w:rsidP="00C109F0">
            <w:r>
              <w:t>66000,00</w:t>
            </w:r>
          </w:p>
        </w:tc>
        <w:tc>
          <w:tcPr>
            <w:tcW w:w="1260" w:type="dxa"/>
          </w:tcPr>
          <w:p w:rsidR="00D91C4F" w:rsidRPr="0028015B" w:rsidRDefault="00D91C4F" w:rsidP="00C109F0"/>
          <w:p w:rsidR="00D91C4F" w:rsidRPr="0028015B" w:rsidRDefault="00D91C4F" w:rsidP="00C109F0">
            <w:r>
              <w:t>66900,00</w:t>
            </w:r>
          </w:p>
        </w:tc>
        <w:tc>
          <w:tcPr>
            <w:tcW w:w="1245" w:type="dxa"/>
          </w:tcPr>
          <w:p w:rsidR="00D91C4F" w:rsidRPr="0028015B" w:rsidRDefault="00D91C4F" w:rsidP="00C109F0">
            <w:r w:rsidRPr="0028015B">
              <w:t xml:space="preserve"> </w:t>
            </w:r>
          </w:p>
          <w:p w:rsidR="00D91C4F" w:rsidRPr="0028015B" w:rsidRDefault="00D91C4F" w:rsidP="00C109F0">
            <w:r>
              <w:t>63900,00</w:t>
            </w:r>
          </w:p>
        </w:tc>
      </w:tr>
      <w:tr w:rsidR="00D91C4F" w:rsidRPr="002A458D" w:rsidTr="00D91C4F">
        <w:trPr>
          <w:trHeight w:val="1114"/>
        </w:trPr>
        <w:tc>
          <w:tcPr>
            <w:tcW w:w="2847" w:type="dxa"/>
          </w:tcPr>
          <w:p w:rsidR="00D91C4F" w:rsidRPr="002A458D" w:rsidRDefault="00D91C4F" w:rsidP="00C109F0"/>
        </w:tc>
        <w:tc>
          <w:tcPr>
            <w:tcW w:w="4173" w:type="dxa"/>
          </w:tcPr>
          <w:p w:rsidR="00D91C4F" w:rsidRPr="002A458D" w:rsidRDefault="00D91C4F" w:rsidP="00C109F0">
            <w:r w:rsidRPr="002A458D">
              <w:t xml:space="preserve"> </w:t>
            </w:r>
          </w:p>
          <w:p w:rsidR="00D91C4F" w:rsidRPr="002A458D" w:rsidRDefault="00D91C4F" w:rsidP="00C109F0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260" w:type="dxa"/>
          </w:tcPr>
          <w:p w:rsidR="00D91C4F" w:rsidRPr="006268DA" w:rsidRDefault="00D91C4F" w:rsidP="00C109F0"/>
          <w:p w:rsidR="00D91C4F" w:rsidRPr="006268DA" w:rsidRDefault="00D91C4F" w:rsidP="00C109F0">
            <w:pPr>
              <w:rPr>
                <w:b/>
              </w:rPr>
            </w:pPr>
            <w:r>
              <w:rPr>
                <w:b/>
              </w:rPr>
              <w:t>3579300,00</w:t>
            </w:r>
          </w:p>
        </w:tc>
        <w:tc>
          <w:tcPr>
            <w:tcW w:w="1260" w:type="dxa"/>
          </w:tcPr>
          <w:p w:rsidR="00D91C4F" w:rsidRPr="006268DA" w:rsidRDefault="00D91C4F" w:rsidP="00C109F0">
            <w:pPr>
              <w:rPr>
                <w:b/>
              </w:rPr>
            </w:pPr>
          </w:p>
          <w:p w:rsidR="00D91C4F" w:rsidRPr="006268DA" w:rsidRDefault="00D91C4F" w:rsidP="00C109F0">
            <w:pPr>
              <w:rPr>
                <w:b/>
              </w:rPr>
            </w:pPr>
            <w:r>
              <w:rPr>
                <w:b/>
              </w:rPr>
              <w:t>3786800,00</w:t>
            </w:r>
          </w:p>
        </w:tc>
        <w:tc>
          <w:tcPr>
            <w:tcW w:w="1245" w:type="dxa"/>
          </w:tcPr>
          <w:p w:rsidR="00D91C4F" w:rsidRPr="006268DA" w:rsidRDefault="00D91C4F" w:rsidP="00C109F0">
            <w:pPr>
              <w:rPr>
                <w:b/>
              </w:rPr>
            </w:pPr>
          </w:p>
          <w:p w:rsidR="00D91C4F" w:rsidRPr="006268DA" w:rsidRDefault="00D91C4F" w:rsidP="00C109F0">
            <w:pPr>
              <w:rPr>
                <w:b/>
              </w:rPr>
            </w:pPr>
            <w:r w:rsidRPr="006268DA">
              <w:rPr>
                <w:b/>
              </w:rPr>
              <w:t xml:space="preserve"> </w:t>
            </w:r>
            <w:r>
              <w:rPr>
                <w:b/>
              </w:rPr>
              <w:t>3724000,00</w:t>
            </w:r>
          </w:p>
          <w:p w:rsidR="00D91C4F" w:rsidRPr="006268DA" w:rsidRDefault="00D91C4F" w:rsidP="00C109F0"/>
          <w:p w:rsidR="00D91C4F" w:rsidRPr="006268DA" w:rsidRDefault="00D91C4F" w:rsidP="00C109F0"/>
        </w:tc>
      </w:tr>
    </w:tbl>
    <w:p w:rsidR="00D91C4F" w:rsidRDefault="00D91C4F"/>
    <w:p w:rsidR="00D91C4F" w:rsidRDefault="00D91C4F"/>
    <w:p w:rsidR="00D91C4F" w:rsidRDefault="00D91C4F"/>
    <w:p w:rsidR="00D91C4F" w:rsidRDefault="00D91C4F" w:rsidP="00D91C4F"/>
    <w:p w:rsidR="00D91C4F" w:rsidRDefault="00D91C4F" w:rsidP="00D91C4F"/>
    <w:p w:rsidR="00D91C4F" w:rsidRDefault="00D91C4F" w:rsidP="00D91C4F"/>
    <w:p w:rsidR="00D91C4F" w:rsidRDefault="00D91C4F" w:rsidP="00D91C4F"/>
    <w:p w:rsidR="00D91C4F" w:rsidRDefault="00D91C4F" w:rsidP="00D91C4F"/>
    <w:p w:rsidR="00D91C4F" w:rsidRDefault="00D91C4F" w:rsidP="00D91C4F"/>
    <w:p w:rsidR="00D91C4F" w:rsidRDefault="00D91C4F" w:rsidP="00D91C4F"/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 № 2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1C4F">
        <w:rPr>
          <w:rFonts w:ascii="Times New Roman" w:hAnsi="Times New Roman" w:cs="Times New Roman"/>
          <w:sz w:val="28"/>
          <w:szCs w:val="28"/>
        </w:rPr>
        <w:t>к решению Совета  депутатов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 53/1р.С</w:t>
      </w:r>
    </w:p>
    <w:p w:rsidR="00D91C4F" w:rsidRPr="00D91C4F" w:rsidRDefault="00D91C4F" w:rsidP="00D91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 10.11.2014г.</w:t>
      </w:r>
    </w:p>
    <w:p w:rsidR="00D91C4F" w:rsidRPr="00D91C4F" w:rsidRDefault="00D91C4F" w:rsidP="00D91C4F">
      <w:pPr>
        <w:pStyle w:val="4"/>
        <w:tabs>
          <w:tab w:val="clear" w:pos="0"/>
          <w:tab w:val="left" w:pos="708"/>
        </w:tabs>
        <w:jc w:val="left"/>
        <w:rPr>
          <w:szCs w:val="28"/>
        </w:rPr>
      </w:pPr>
      <w:r w:rsidRPr="00D91C4F">
        <w:rPr>
          <w:szCs w:val="28"/>
        </w:rPr>
        <w:t>Перечень администраторов доходов , бюджета   Администрации муниципального образования Барабановский сельсовет Новосергиевского района Оренбургской области на 2015 год и плановый период 2016-2017 годов</w:t>
      </w:r>
    </w:p>
    <w:p w:rsidR="00D91C4F" w:rsidRPr="00D91C4F" w:rsidRDefault="00D91C4F" w:rsidP="00D91C4F">
      <w:pPr>
        <w:pStyle w:val="4"/>
        <w:tabs>
          <w:tab w:val="clear" w:pos="0"/>
          <w:tab w:val="left" w:pos="708"/>
        </w:tabs>
        <w:jc w:val="left"/>
        <w:rPr>
          <w:szCs w:val="28"/>
        </w:rPr>
      </w:pPr>
      <w:r w:rsidRPr="00D91C4F">
        <w:rPr>
          <w:szCs w:val="28"/>
        </w:rPr>
        <w:t xml:space="preserve">                                  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D91C4F" w:rsidRPr="00D91C4F" w:rsidTr="00C109F0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4F" w:rsidRPr="00D91C4F" w:rsidRDefault="00D91C4F" w:rsidP="00C10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муниципального образования Барабановский сельсовет Новосергиевского района Оренбургской области(ИНН 5636008798, КПП 563601001) </w:t>
            </w:r>
          </w:p>
        </w:tc>
      </w:tr>
      <w:tr w:rsidR="00D91C4F" w:rsidRPr="00D91C4F" w:rsidTr="00C109F0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91C4F" w:rsidRPr="00D91C4F" w:rsidTr="00C109F0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D91C4F" w:rsidRPr="00D91C4F" w:rsidTr="00C109F0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D91C4F" w:rsidRPr="00D91C4F" w:rsidTr="00C109F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 собственности поселений (за исключением имущества муниципальных  бюджетных автономных учреждений а также имущества муниципальных унитарных предприятий , в том числе казенных) </w:t>
            </w:r>
          </w:p>
        </w:tc>
      </w:tr>
      <w:tr w:rsidR="00D91C4F" w:rsidRPr="00D91C4F" w:rsidTr="00C109F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D91C4F" w:rsidRPr="00D91C4F" w:rsidTr="00C109F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автономных учреждений), в  части реализации основных средств по указанному имуществу</w:t>
            </w:r>
          </w:p>
        </w:tc>
      </w:tr>
      <w:tr w:rsidR="00D91C4F" w:rsidRPr="00D91C4F" w:rsidTr="00C109F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 бюджетных автономных учреждений), в  части реализации материальных запасов по указанному имуществу</w:t>
            </w:r>
          </w:p>
        </w:tc>
      </w:tr>
      <w:tr w:rsidR="00D91C4F" w:rsidRPr="00D91C4F" w:rsidTr="00C109F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D91C4F" w:rsidRPr="00D91C4F" w:rsidTr="00C109F0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D91C4F" w:rsidRPr="00D91C4F" w:rsidTr="00C109F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91C4F" w:rsidRPr="00D91C4F" w:rsidTr="00C109F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 продажи земельных участков, находящихся в  собственнности поселений (за исключением земельных участков муниципальных  бюджетных автономных учреждений)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с 1 января 2008года) 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доходы  от компенсации затрат бюджетов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Субсидии бюджетам поселений на закупку автотрансрортных средств и коммунальной техники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202 03003 10 0000 151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Субвенции бюджетам поселений на выполнение передоваемых полномочий субъектов Российской Федерации</w:t>
            </w: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202 04012 10 0000 151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решений,принятых органами власти другого уровня</w:t>
            </w:r>
          </w:p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91C4F" w:rsidRPr="00D91C4F" w:rsidTr="00C109F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207 05000 10 0000 180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4F" w:rsidRPr="00D91C4F" w:rsidRDefault="00D91C4F" w:rsidP="00C109F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безвозмездные поступления в бюджеты поселен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ий</w:t>
            </w:r>
            <w:r w:rsidRPr="00D91C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D91C4F" w:rsidRPr="00D91C4F" w:rsidRDefault="00D91C4F" w:rsidP="00D91C4F">
      <w:pPr>
        <w:rPr>
          <w:rFonts w:ascii="Times New Roman" w:hAnsi="Times New Roman" w:cs="Times New Roman"/>
          <w:sz w:val="28"/>
          <w:szCs w:val="28"/>
        </w:rPr>
      </w:pPr>
    </w:p>
    <w:p w:rsidR="00D91C4F" w:rsidRDefault="00D91C4F">
      <w:pPr>
        <w:rPr>
          <w:rFonts w:ascii="Times New Roman" w:hAnsi="Times New Roman" w:cs="Times New Roman"/>
          <w:sz w:val="28"/>
          <w:szCs w:val="28"/>
        </w:rPr>
      </w:pPr>
    </w:p>
    <w:p w:rsidR="00D91C4F" w:rsidRDefault="00D91C4F" w:rsidP="00D91C4F">
      <w:pPr>
        <w:pStyle w:val="a3"/>
      </w:pPr>
      <w:r w:rsidRPr="000F739A">
        <w:lastRenderedPageBreak/>
        <w:t xml:space="preserve">                                                                         </w:t>
      </w:r>
      <w:r>
        <w:t xml:space="preserve">                           Приложение № 3                                     </w:t>
      </w:r>
    </w:p>
    <w:p w:rsidR="00D91C4F" w:rsidRDefault="00D91C4F" w:rsidP="00D91C4F">
      <w:pPr>
        <w:pStyle w:val="a3"/>
      </w:pPr>
      <w:r>
        <w:t xml:space="preserve">                                                                                                    к решению Совета депутатов</w:t>
      </w:r>
    </w:p>
    <w:p w:rsidR="00D91C4F" w:rsidRDefault="00D91C4F" w:rsidP="00D91C4F">
      <w:pPr>
        <w:pStyle w:val="a3"/>
      </w:pPr>
      <w:r>
        <w:t xml:space="preserve">                                                                                                    от  10.11.2014г. № 53/1р.С                                   </w:t>
      </w:r>
    </w:p>
    <w:p w:rsidR="00D91C4F" w:rsidRDefault="00D91C4F" w:rsidP="00D91C4F">
      <w:pPr>
        <w:ind w:right="-5"/>
        <w:rPr>
          <w:b/>
          <w:sz w:val="28"/>
          <w:szCs w:val="28"/>
        </w:rPr>
      </w:pPr>
      <w:r>
        <w:t xml:space="preserve"> </w:t>
      </w:r>
      <w:r w:rsidRPr="00734330">
        <w:rPr>
          <w:b/>
          <w:sz w:val="28"/>
          <w:szCs w:val="28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доходов</w:t>
      </w:r>
      <w:r>
        <w:rPr>
          <w:b/>
          <w:sz w:val="28"/>
          <w:szCs w:val="28"/>
        </w:rPr>
        <w:t xml:space="preserve"> </w:t>
      </w:r>
      <w:r w:rsidRPr="00734330">
        <w:rPr>
          <w:b/>
          <w:sz w:val="28"/>
          <w:szCs w:val="28"/>
        </w:rPr>
        <w:t>в  бюджет</w:t>
      </w:r>
      <w:r>
        <w:rPr>
          <w:b/>
          <w:sz w:val="28"/>
          <w:szCs w:val="28"/>
        </w:rPr>
        <w:t xml:space="preserve"> Администрации муниципального образования Барабановский сельсовет Новосергиевского района Оренбургской области</w:t>
      </w:r>
      <w:r w:rsidRPr="000F7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 и плановый период 2016-2017 годов</w:t>
      </w:r>
    </w:p>
    <w:p w:rsidR="00D91C4F" w:rsidRPr="00C109F0" w:rsidRDefault="00D91C4F" w:rsidP="00C109F0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  <w:r>
        <w:t xml:space="preserve">                                                                                                                                               </w:t>
      </w:r>
      <w:r w:rsidRPr="00E4381E">
        <w:t xml:space="preserve"> </w:t>
      </w:r>
      <w:r>
        <w:t xml:space="preserve">                                                                                                  </w:t>
      </w:r>
    </w:p>
    <w:tbl>
      <w:tblPr>
        <w:tblpPr w:leftFromText="180" w:rightFromText="180" w:vertAnchor="text" w:horzAnchor="margin" w:tblpY="54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5198"/>
        <w:gridCol w:w="1210"/>
      </w:tblGrid>
      <w:tr w:rsidR="00D91C4F" w:rsidTr="00D91C4F">
        <w:trPr>
          <w:trHeight w:val="1242"/>
        </w:trPr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Наименование дохода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1C4F" w:rsidRDefault="00D91C4F" w:rsidP="00D91C4F">
            <w:r>
              <w:t>бюджет поселе-ний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Налог на доходы физических лиц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103  02230 01 0000 110</w:t>
            </w:r>
          </w:p>
          <w:p w:rsidR="00D91C4F" w:rsidRDefault="00D91C4F" w:rsidP="00D91C4F"/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 xml:space="preserve">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D91C4F" w:rsidRPr="00C525E2" w:rsidRDefault="00D91C4F" w:rsidP="00D91C4F">
            <w:pPr>
              <w:jc w:val="center"/>
            </w:pPr>
            <w:r>
              <w:t>0,072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 xml:space="preserve"> 103 02240 01 0000 110</w:t>
            </w:r>
          </w:p>
          <w:p w:rsidR="00D91C4F" w:rsidRDefault="00D91C4F" w:rsidP="00D91C4F"/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 xml:space="preserve"> Доходы от уплаты акцизов на  моторные масла для дизельных и (или) карбюраторных (инжекторных) двигателей , подлежащие распределению между бюджетами субъектов РФ и местными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D91C4F" w:rsidRPr="00C525E2" w:rsidRDefault="00D91C4F" w:rsidP="00D91C4F">
            <w:pPr>
              <w:jc w:val="center"/>
            </w:pPr>
            <w:r>
              <w:t>0,072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/>
          <w:p w:rsidR="00D91C4F" w:rsidRDefault="00D91C4F" w:rsidP="00D91C4F">
            <w:r>
              <w:t>103 02250 01 0000 110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0,072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/>
          <w:p w:rsidR="00D91C4F" w:rsidRDefault="00D91C4F" w:rsidP="00D91C4F">
            <w:r>
              <w:t>103 02260 01 0000 110</w:t>
            </w:r>
          </w:p>
          <w:p w:rsidR="00D91C4F" w:rsidRDefault="00D91C4F" w:rsidP="00D91C4F"/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0,072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Единый сельскохозяйственный налог</w:t>
            </w:r>
          </w:p>
        </w:tc>
        <w:tc>
          <w:tcPr>
            <w:tcW w:w="1210" w:type="dxa"/>
            <w:shd w:val="clear" w:color="auto" w:fill="auto"/>
          </w:tcPr>
          <w:p w:rsidR="00D91C4F" w:rsidRPr="00C525E2" w:rsidRDefault="00D91C4F" w:rsidP="00D91C4F">
            <w:pPr>
              <w:jc w:val="center"/>
            </w:pPr>
            <w:r>
              <w:t>50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Налог на имущество физических лиц</w:t>
            </w:r>
          </w:p>
        </w:tc>
        <w:tc>
          <w:tcPr>
            <w:tcW w:w="1210" w:type="dxa"/>
            <w:shd w:val="clear" w:color="auto" w:fill="auto"/>
          </w:tcPr>
          <w:p w:rsidR="00D91C4F" w:rsidRPr="00566B8E" w:rsidRDefault="00D91C4F" w:rsidP="00D91C4F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lastRenderedPageBreak/>
              <w:t>1 08 04020 01 1000 110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Государственная пошлина за совершение нотариальных действий должностными лицами органов местного самоуправле- 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1 11 05013 10 0000 120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shd w:val="clear" w:color="auto" w:fill="auto"/>
          </w:tcPr>
          <w:p w:rsidR="00D91C4F" w:rsidRPr="00C525E2" w:rsidRDefault="00D91C4F" w:rsidP="00D91C4F">
            <w:pPr>
              <w:jc w:val="center"/>
            </w:pPr>
            <w:r>
              <w:t>50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Доходы, получаемые в виде арендной платы, а также, а также средства от продажи права на заключение договоров аренды заземли,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</w:tcPr>
          <w:p w:rsidR="00D91C4F" w:rsidRPr="00566B8E" w:rsidRDefault="00D91C4F" w:rsidP="00D91C4F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1 11 05 035 10 0000 120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 эксплуатации и использова-</w:t>
            </w:r>
          </w:p>
          <w:p w:rsidR="00D91C4F" w:rsidRDefault="00D91C4F" w:rsidP="00D91C4F">
            <w:r>
              <w:t>ния имущества автомобильных дорог,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Прочие поступления от использования имущества, находящегося в собствен- 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lastRenderedPageBreak/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 xml:space="preserve">Прочие доходы   от оказания платных услуг  (работ) получателями средств  бюджетов  поселений 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113 02995 10 0000 130</w:t>
            </w:r>
          </w:p>
          <w:p w:rsidR="00D91C4F" w:rsidRDefault="00D91C4F" w:rsidP="00D91C4F"/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Прочие доходы от компенсации затрат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rPr>
          <w:trHeight w:val="717"/>
        </w:trPr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 от продажи квартир,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1 14 02052 10 0000 410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1 14 02053 10 0000 410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1 14 02052 10 0000 440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1 14 02053 10 0000 440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lastRenderedPageBreak/>
              <w:t>1 14 06013 10 0000 430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50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1 14 06025 10 0000 430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продажи земельных участков, находящихся в собственности поселений (за исключением земельных участков муниципальных автономных  учреждений)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Денежные взыскания (штрафы) за нарушение бюджетного законодательства (в части  бюджетов поселений)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выгодопреобретателями выступают получатели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116 23052 10 0000 140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Доходы 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Денежные взыскания (штрафы) в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C109F0">
        <w:trPr>
          <w:trHeight w:val="1286"/>
        </w:trPr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1 16 32050 10 0000 140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  <w:r w:rsidR="00C109F0">
              <w:t>.</w:t>
            </w:r>
          </w:p>
          <w:p w:rsidR="00C109F0" w:rsidRDefault="00C109F0" w:rsidP="00D91C4F"/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lastRenderedPageBreak/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Невыясненные поступления, зачисляемые в бюджеты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1 17 02020 10 0000 180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 xml:space="preserve">Возмещение потерь  сельскохозяйственного производства, связанных с изъятием сельскохозяйственный угодий, располо- </w:t>
            </w:r>
            <w:r>
              <w:pgNum/>
            </w:r>
            <w:r>
              <w:t>женных  на территориях поселений (по обязательствам, возникшим до 1 января 2008 года)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  <w:tr w:rsidR="00D91C4F" w:rsidTr="00D91C4F">
        <w:tc>
          <w:tcPr>
            <w:tcW w:w="3132" w:type="dxa"/>
            <w:shd w:val="clear" w:color="auto" w:fill="auto"/>
          </w:tcPr>
          <w:p w:rsidR="00D91C4F" w:rsidRDefault="00D91C4F" w:rsidP="00D91C4F">
            <w: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D91C4F" w:rsidRDefault="00D91C4F" w:rsidP="00D91C4F">
            <w:r>
              <w:t>Прочие неналоговые доходы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D91C4F" w:rsidRDefault="00D91C4F" w:rsidP="00D91C4F">
            <w:pPr>
              <w:jc w:val="center"/>
            </w:pPr>
            <w:r>
              <w:t>100</w:t>
            </w:r>
          </w:p>
        </w:tc>
      </w:tr>
    </w:tbl>
    <w:p w:rsidR="00C109F0" w:rsidRDefault="00C109F0" w:rsidP="00D91C4F">
      <w:pPr>
        <w:tabs>
          <w:tab w:val="left" w:pos="3240"/>
        </w:tabs>
      </w:pPr>
    </w:p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tbl>
      <w:tblPr>
        <w:tblpPr w:leftFromText="180" w:rightFromText="180" w:vertAnchor="text" w:horzAnchor="margin" w:tblpY="54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906"/>
        <w:gridCol w:w="5314"/>
        <w:gridCol w:w="1260"/>
      </w:tblGrid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202 01001 10 0000 151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202 01003 10 0000 151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vAlign w:val="center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202 02088 10 0001 151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202 02102 10 0000 151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260" w:type="dxa"/>
          </w:tcPr>
          <w:p w:rsidR="00C109F0" w:rsidRPr="00C525E2" w:rsidRDefault="00C109F0" w:rsidP="00C109F0">
            <w:r>
              <w:t xml:space="preserve">      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202 02999 10 0000 151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260" w:type="dxa"/>
          </w:tcPr>
          <w:p w:rsidR="00C109F0" w:rsidRDefault="00C109F0" w:rsidP="00C109F0">
            <w:pPr>
              <w:jc w:val="center"/>
              <w:rPr>
                <w:sz w:val="20"/>
                <w:szCs w:val="20"/>
              </w:rPr>
            </w:pPr>
          </w:p>
          <w:p w:rsidR="00C109F0" w:rsidRPr="0003768F" w:rsidRDefault="00C109F0" w:rsidP="00C109F0">
            <w:r>
              <w:t xml:space="preserve">       </w:t>
            </w:r>
            <w:r w:rsidRPr="0003768F"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202 03003 10 0000 151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202 03015 10 0000 151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0" w:type="dxa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  <w:tr w:rsidR="00C109F0" w:rsidTr="00C109F0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207 05000 10 0000 180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9F0" w:rsidRDefault="00C109F0" w:rsidP="00C109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C109F0" w:rsidRDefault="00C109F0" w:rsidP="00C109F0">
            <w:pPr>
              <w:jc w:val="center"/>
            </w:pPr>
            <w:r>
              <w:t>100</w:t>
            </w:r>
          </w:p>
        </w:tc>
      </w:tr>
    </w:tbl>
    <w:p w:rsidR="00C109F0" w:rsidRDefault="00C109F0" w:rsidP="00C109F0"/>
    <w:p w:rsidR="00C109F0" w:rsidRDefault="00C109F0" w:rsidP="00C109F0"/>
    <w:p w:rsid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Pr="00C109F0" w:rsidRDefault="00C109F0" w:rsidP="00C109F0"/>
    <w:p w:rsidR="00C109F0" w:rsidRDefault="00C109F0" w:rsidP="00C109F0"/>
    <w:p w:rsidR="00C109F0" w:rsidRDefault="00C109F0" w:rsidP="00C109F0"/>
    <w:p w:rsidR="00D91C4F" w:rsidRDefault="00D91C4F" w:rsidP="00C109F0"/>
    <w:p w:rsidR="00C109F0" w:rsidRDefault="00C109F0" w:rsidP="00C109F0"/>
    <w:p w:rsidR="00C109F0" w:rsidRDefault="00C109F0" w:rsidP="00C109F0"/>
    <w:p w:rsidR="00C109F0" w:rsidRDefault="00C109F0" w:rsidP="00C109F0">
      <w:pPr>
        <w:sectPr w:rsidR="00C109F0" w:rsidSect="00D91C4F">
          <w:pgSz w:w="11906" w:h="16838"/>
          <w:pgMar w:top="1134" w:right="140" w:bottom="1134" w:left="1701" w:header="708" w:footer="708" w:gutter="0"/>
          <w:cols w:space="708"/>
          <w:docGrid w:linePitch="360"/>
        </w:sectPr>
      </w:pPr>
    </w:p>
    <w:p w:rsidR="00C109F0" w:rsidRPr="00666D51" w:rsidRDefault="00C109F0" w:rsidP="00C109F0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ED4259">
        <w:t xml:space="preserve"> </w:t>
      </w:r>
      <w:r>
        <w:t xml:space="preserve"> </w:t>
      </w:r>
      <w:r w:rsidRPr="00666D51">
        <w:t>Приложение №</w:t>
      </w:r>
      <w:r>
        <w:t xml:space="preserve"> 4</w:t>
      </w:r>
    </w:p>
    <w:p w:rsidR="00C109F0" w:rsidRPr="00666D51" w:rsidRDefault="00C109F0" w:rsidP="00C109F0">
      <w:pPr>
        <w:pStyle w:val="a3"/>
      </w:pPr>
      <w:r w:rsidRPr="00666D51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666D51">
        <w:t xml:space="preserve"> к решению Совета </w:t>
      </w:r>
    </w:p>
    <w:p w:rsidR="00C109F0" w:rsidRPr="00666D51" w:rsidRDefault="00C109F0" w:rsidP="00C109F0">
      <w:pPr>
        <w:pStyle w:val="a3"/>
      </w:pPr>
      <w:r w:rsidRPr="00666D5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депутатов № 53\1</w:t>
      </w:r>
      <w:r w:rsidRPr="00666D51">
        <w:t>р.С</w:t>
      </w:r>
    </w:p>
    <w:p w:rsidR="00C109F0" w:rsidRPr="00C109F0" w:rsidRDefault="00C109F0" w:rsidP="00C109F0">
      <w:pPr>
        <w:pStyle w:val="a3"/>
      </w:pPr>
      <w:r w:rsidRPr="00666D51">
        <w:t xml:space="preserve">                               </w:t>
      </w:r>
      <w:r>
        <w:t xml:space="preserve">                             </w:t>
      </w:r>
      <w:r w:rsidRPr="00666D51">
        <w:t xml:space="preserve">                                                                                                     </w:t>
      </w:r>
      <w:r>
        <w:t xml:space="preserve">                                  от   10.11.2014 г</w:t>
      </w:r>
      <w:r w:rsidRPr="00666D51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C109F0" w:rsidRPr="004E6CC0" w:rsidRDefault="00C109F0" w:rsidP="00C109F0">
      <w:pPr>
        <w:tabs>
          <w:tab w:val="left" w:pos="4760"/>
        </w:tabs>
        <w:rPr>
          <w:b/>
        </w:rPr>
      </w:pPr>
      <w:r>
        <w:rPr>
          <w:b/>
        </w:rPr>
        <w:t xml:space="preserve">                                                                                ФУНКЦИОНАЛЬНАЯ РАЗБИВКА</w:t>
      </w:r>
    </w:p>
    <w:tbl>
      <w:tblPr>
        <w:tblStyle w:val="a4"/>
        <w:tblW w:w="14940" w:type="dxa"/>
        <w:tblLayout w:type="fixed"/>
        <w:tblLook w:val="01E0"/>
      </w:tblPr>
      <w:tblGrid>
        <w:gridCol w:w="46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Под-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КЦСР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КВР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КЭСР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2015</w:t>
            </w:r>
            <w:r w:rsidRPr="004E6CC0">
              <w:t xml:space="preserve"> год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2016</w:t>
            </w:r>
            <w:r w:rsidRPr="004E6CC0">
              <w:t xml:space="preserve"> год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 2017</w:t>
            </w:r>
            <w:r w:rsidRPr="004E6CC0">
              <w:t xml:space="preserve"> год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               </w:t>
            </w:r>
            <w:r w:rsidRPr="004E6CC0">
              <w:rPr>
                <w:lang w:val="en-US"/>
              </w:rPr>
              <w:t xml:space="preserve">           </w:t>
            </w:r>
            <w:r w:rsidRPr="004E6CC0">
              <w:t xml:space="preserve"> 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4E6CC0">
              <w:rPr>
                <w:lang w:val="en-US"/>
              </w:rPr>
              <w:t xml:space="preserve">  </w:t>
            </w:r>
            <w:r w:rsidRPr="004E6CC0">
              <w:t>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4E6CC0">
              <w:rPr>
                <w:lang w:val="en-US"/>
              </w:rPr>
              <w:t xml:space="preserve"> </w:t>
            </w:r>
            <w:r w:rsidRPr="004E6CC0">
              <w:t>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4E6CC0">
              <w:rPr>
                <w:lang w:val="en-US"/>
              </w:rPr>
              <w:t xml:space="preserve">  </w:t>
            </w:r>
            <w:r w:rsidRPr="004E6CC0">
              <w:t xml:space="preserve"> 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4E6CC0">
              <w:rPr>
                <w:lang w:val="en-US"/>
              </w:rPr>
              <w:t xml:space="preserve">  </w:t>
            </w:r>
            <w:r w:rsidRPr="004E6CC0">
              <w:t>6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4E6CC0">
              <w:rPr>
                <w:lang w:val="en-US"/>
              </w:rPr>
              <w:t xml:space="preserve"> </w:t>
            </w:r>
            <w:r w:rsidRPr="004E6CC0">
              <w:t xml:space="preserve"> 7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8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9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4E6CC0">
              <w:rPr>
                <w:lang w:val="en-US"/>
              </w:rPr>
              <w:t xml:space="preserve">    </w:t>
            </w:r>
            <w:r w:rsidRPr="004E6CC0">
              <w:t xml:space="preserve"> 10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3579300,00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3786800,00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3724000,00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000   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1342100,00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1202000,00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</w:t>
            </w:r>
            <w:r>
              <w:rPr>
                <w:b/>
              </w:rPr>
              <w:t>1138000,00</w:t>
            </w:r>
          </w:p>
        </w:tc>
      </w:tr>
      <w:tr w:rsidR="00C109F0" w:rsidRPr="004E6CC0" w:rsidTr="00C109F0">
        <w:trPr>
          <w:trHeight w:val="1382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Фунциони</w:t>
            </w:r>
            <w:r w:rsidRPr="004E6CC0">
              <w:rPr>
                <w:b/>
              </w:rPr>
              <w:t>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01 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388000,00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388000,00</w:t>
            </w:r>
          </w:p>
        </w:tc>
      </w:tr>
      <w:tr w:rsidR="00C109F0" w:rsidRPr="004E6CC0" w:rsidTr="00C109F0">
        <w:trPr>
          <w:trHeight w:val="1382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</w:t>
            </w:r>
            <w:r>
              <w:t>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Глава муниципального образования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Фонд оплаты труда и страховые взносы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750000,00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700000,00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750000,00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Центральный аппарат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750000,00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Фонд оплаты труда и страховые взносы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450700,00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383600,00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383600,00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242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99000,00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102000,00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80000,00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196300,00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210400,00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183400,00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852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4000,00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4000,00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3000,00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Обеспечение проведения выборов</w:t>
            </w: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07</w:t>
            </w:r>
          </w:p>
        </w:tc>
        <w:tc>
          <w:tcPr>
            <w:tcW w:w="126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63300,00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t>Проведение выборов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 w:rsidRPr="00016A68"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07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 w:rsidRPr="00016A68">
              <w:t>0000000</w:t>
            </w:r>
          </w:p>
        </w:tc>
        <w:tc>
          <w:tcPr>
            <w:tcW w:w="90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 w:rsidRPr="00016A68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63300,00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0,0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0,0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Резервные фонды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Резервные фонды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rPr>
          <w:trHeight w:val="820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Резервные фонды местных администраций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Резервные средства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870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66000,00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66900,00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63900,00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66000,00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66900,00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63900,00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64058,40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64100,00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62500,00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lastRenderedPageBreak/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1941,60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1400,00</w:t>
            </w:r>
          </w:p>
        </w:tc>
      </w:tr>
      <w:tr w:rsidR="00C109F0" w:rsidRPr="004E6CC0" w:rsidTr="00C109F0">
        <w:trPr>
          <w:trHeight w:val="1240"/>
        </w:trPr>
        <w:tc>
          <w:tcPr>
            <w:tcW w:w="4680" w:type="dxa"/>
            <w:shd w:val="clear" w:color="auto" w:fill="auto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Национальная безопасность и правоохранительная деятельность</w:t>
            </w: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  <w:lang w:val="en-US"/>
              </w:rPr>
              <w:t>0</w:t>
            </w:r>
            <w:r w:rsidRPr="004E6CC0">
              <w:rPr>
                <w:b/>
              </w:rPr>
              <w:t>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  <w:lang w:val="en-US"/>
              </w:rPr>
              <w:t>0000</w:t>
            </w:r>
            <w:r w:rsidRPr="004E6CC0">
              <w:rPr>
                <w:b/>
              </w:rPr>
              <w:t>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120100,00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105000,00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65500,00</w:t>
            </w:r>
          </w:p>
        </w:tc>
      </w:tr>
      <w:tr w:rsidR="00C109F0" w:rsidRPr="004E6CC0" w:rsidTr="00C109F0">
        <w:trPr>
          <w:trHeight w:val="750"/>
        </w:trPr>
        <w:tc>
          <w:tcPr>
            <w:tcW w:w="4680" w:type="dxa"/>
            <w:shd w:val="clear" w:color="auto" w:fill="auto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Органы юстиции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5500,00</w:t>
            </w:r>
          </w:p>
        </w:tc>
      </w:tr>
      <w:tr w:rsidR="00C109F0" w:rsidRPr="004E6CC0" w:rsidTr="00C109F0">
        <w:trPr>
          <w:trHeight w:val="61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tabs>
                <w:tab w:val="left" w:pos="4760"/>
              </w:tabs>
            </w:pPr>
            <w:r w:rsidRPr="00266A21">
              <w:t>Государственная регистрация актов гражданского состояния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802E19" w:rsidRDefault="00C109F0" w:rsidP="00C109F0">
            <w:pPr>
              <w:tabs>
                <w:tab w:val="left" w:pos="4760"/>
              </w:tabs>
            </w:pPr>
            <w:r w:rsidRPr="00802E19">
              <w:t>5500,00</w:t>
            </w: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</w:tr>
      <w:tr w:rsidR="00C109F0" w:rsidRPr="004E6CC0" w:rsidTr="00C109F0">
        <w:trPr>
          <w:trHeight w:val="593"/>
        </w:trPr>
        <w:tc>
          <w:tcPr>
            <w:tcW w:w="4680" w:type="dxa"/>
            <w:shd w:val="clear" w:color="auto" w:fill="auto"/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802E19" w:rsidRDefault="00C109F0" w:rsidP="00C109F0">
            <w:pPr>
              <w:tabs>
                <w:tab w:val="left" w:pos="4760"/>
              </w:tabs>
            </w:pPr>
            <w:r>
              <w:t>5500,00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 w:rsidRPr="004E6CC0">
              <w:t>Обеспечение пожарной безопасности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Обеспечение деятельности подведомственных учреждений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rPr>
          <w:trHeight w:val="1033"/>
        </w:trPr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266A21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Дорожное хозяйство (дорожные фонды)</w:t>
            </w: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00000000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Дороги местного значения</w:t>
            </w:r>
          </w:p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Жилищно- коммунальное хозяйство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</w:rPr>
              <w:t>00000</w:t>
            </w:r>
            <w:r w:rsidRPr="004E6CC0">
              <w:rPr>
                <w:b/>
                <w:lang w:val="en-US"/>
              </w:rPr>
              <w:t>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  <w:lang w:val="en-US"/>
              </w:rPr>
              <w:t xml:space="preserve">000   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272700,00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290600,00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313BF7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201900,00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lastRenderedPageBreak/>
              <w:t>Благоустройство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272700,00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290600,00</w:t>
            </w:r>
          </w:p>
        </w:tc>
        <w:tc>
          <w:tcPr>
            <w:tcW w:w="162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201900,00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Уличное освещение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182000,00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182000,00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 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Озеленение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7709914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 xml:space="preserve">  0,00</w:t>
            </w:r>
            <w:r w:rsidRPr="004E6CC0">
              <w:rPr>
                <w:b/>
              </w:rPr>
              <w:t xml:space="preserve">   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7709914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 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25700,00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43600,00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19900,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42600,00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19000,00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851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Культура, кинематография и средства массовой информации</w:t>
            </w:r>
          </w:p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08</w:t>
            </w: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1325000,00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1425000,00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Дворцы и дома культуры ,другие учреждения культуры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1425000,00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Выполнение функций бюджета и учреждений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1325000,00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1425000,00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Субвенции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1325000,00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1425000,00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Социальная политика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Социальное обеспечение населения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Социальная помощь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Мероприятия в области социальной политики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Приобретение товаров, работ ,услуг, в пользу граждан в целях их социального обеспечения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323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Физическая культура и спорт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  <w:r w:rsidRPr="004E6CC0">
              <w:t xml:space="preserve">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Физкультурно-оздоровительная работа и </w:t>
            </w:r>
            <w:r w:rsidRPr="004E6CC0">
              <w:lastRenderedPageBreak/>
              <w:t>спортивные мероприятия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Условные утверждаемые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расходы 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9990000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  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0,0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95300,00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192300,00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Условные утверждаемые расходы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9990000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0,0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95300,00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192300,00</w:t>
            </w:r>
          </w:p>
        </w:tc>
      </w:tr>
    </w:tbl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>
      <w:pPr>
        <w:tabs>
          <w:tab w:val="left" w:pos="4760"/>
        </w:tabs>
        <w:rPr>
          <w:b/>
          <w:sz w:val="28"/>
          <w:szCs w:val="28"/>
        </w:rPr>
      </w:pPr>
    </w:p>
    <w:p w:rsidR="00C109F0" w:rsidRPr="00666D51" w:rsidRDefault="00C109F0" w:rsidP="00C109F0">
      <w:pPr>
        <w:pStyle w:val="a3"/>
      </w:pPr>
      <w:r>
        <w:t xml:space="preserve">                                                                                                                                                                     </w:t>
      </w:r>
      <w:r w:rsidRPr="00ED4259">
        <w:t xml:space="preserve"> </w:t>
      </w:r>
      <w:r>
        <w:t xml:space="preserve">                             </w:t>
      </w:r>
      <w:r w:rsidRPr="00666D51">
        <w:t>Приложение №</w:t>
      </w:r>
      <w:r>
        <w:t xml:space="preserve"> 5</w:t>
      </w:r>
    </w:p>
    <w:p w:rsidR="00C109F0" w:rsidRPr="00666D51" w:rsidRDefault="00C109F0" w:rsidP="00C109F0">
      <w:pPr>
        <w:pStyle w:val="a3"/>
      </w:pPr>
      <w:r w:rsidRPr="00666D51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666D51">
        <w:t xml:space="preserve"> к решению Совета </w:t>
      </w:r>
    </w:p>
    <w:p w:rsidR="00C109F0" w:rsidRPr="00666D51" w:rsidRDefault="00C109F0" w:rsidP="00C109F0">
      <w:pPr>
        <w:pStyle w:val="a3"/>
      </w:pPr>
      <w:r w:rsidRPr="00666D5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депутатов № 53\1</w:t>
      </w:r>
      <w:r w:rsidRPr="00666D51">
        <w:t>р.С</w:t>
      </w:r>
    </w:p>
    <w:p w:rsidR="00C109F0" w:rsidRDefault="00C109F0" w:rsidP="00C109F0">
      <w:pPr>
        <w:pStyle w:val="a3"/>
      </w:pPr>
      <w:r w:rsidRPr="00666D51">
        <w:t xml:space="preserve">                               </w:t>
      </w:r>
      <w:r>
        <w:t xml:space="preserve">                             </w:t>
      </w:r>
      <w:r w:rsidRPr="00666D51">
        <w:t xml:space="preserve">                                                                                                     </w:t>
      </w:r>
      <w:r>
        <w:t xml:space="preserve">                                  от   10.11.2014 г</w:t>
      </w:r>
      <w:r w:rsidRPr="00666D51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C109F0" w:rsidRPr="00C109F0" w:rsidRDefault="00C109F0" w:rsidP="00C109F0">
      <w:pPr>
        <w:tabs>
          <w:tab w:val="left" w:pos="4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D85185">
        <w:rPr>
          <w:b/>
          <w:sz w:val="32"/>
          <w:szCs w:val="32"/>
        </w:rPr>
        <w:t>Ведомственная разбивка</w:t>
      </w:r>
    </w:p>
    <w:tbl>
      <w:tblPr>
        <w:tblStyle w:val="a4"/>
        <w:tblW w:w="16020" w:type="dxa"/>
        <w:tblInd w:w="-612" w:type="dxa"/>
        <w:tblLayout w:type="fixed"/>
        <w:tblLook w:val="01E0"/>
      </w:tblPr>
      <w:tblGrid>
        <w:gridCol w:w="4680"/>
        <w:gridCol w:w="10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Под-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КЦСР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КВР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КЭСР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2015</w:t>
            </w:r>
            <w:r w:rsidRPr="004E6CC0">
              <w:t xml:space="preserve"> год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2016</w:t>
            </w:r>
            <w:r w:rsidRPr="004E6CC0">
              <w:t xml:space="preserve"> год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 2017</w:t>
            </w:r>
            <w:r w:rsidRPr="004E6CC0">
              <w:t xml:space="preserve"> год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               </w:t>
            </w:r>
            <w:r w:rsidRPr="004E6CC0">
              <w:rPr>
                <w:lang w:val="en-US"/>
              </w:rPr>
              <w:t xml:space="preserve">           </w:t>
            </w:r>
            <w:r w:rsidRPr="004E6CC0">
              <w:t xml:space="preserve"> 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4E6CC0">
              <w:rPr>
                <w:lang w:val="en-US"/>
              </w:rPr>
              <w:t xml:space="preserve">  </w:t>
            </w:r>
            <w:r w:rsidRPr="004E6CC0">
              <w:t>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4E6CC0">
              <w:rPr>
                <w:lang w:val="en-US"/>
              </w:rPr>
              <w:t xml:space="preserve"> </w:t>
            </w:r>
            <w:r w:rsidRPr="004E6CC0">
              <w:t>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4E6CC0">
              <w:rPr>
                <w:lang w:val="en-US"/>
              </w:rPr>
              <w:t xml:space="preserve">  </w:t>
            </w:r>
            <w:r w:rsidRPr="004E6CC0">
              <w:t xml:space="preserve"> 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4E6CC0">
              <w:rPr>
                <w:lang w:val="en-US"/>
              </w:rPr>
              <w:t xml:space="preserve">  </w:t>
            </w:r>
            <w:r w:rsidRPr="004E6CC0">
              <w:t>6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4E6CC0">
              <w:rPr>
                <w:lang w:val="en-US"/>
              </w:rPr>
              <w:t xml:space="preserve"> </w:t>
            </w:r>
            <w:r w:rsidRPr="004E6CC0">
              <w:t xml:space="preserve"> 7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8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9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4E6CC0">
              <w:rPr>
                <w:lang w:val="en-US"/>
              </w:rPr>
              <w:t xml:space="preserve">    </w:t>
            </w:r>
            <w:r w:rsidRPr="004E6CC0">
              <w:t xml:space="preserve"> 10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3579300,00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3786800,00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3724000,00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000   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1342100,00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1202000,00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</w:t>
            </w:r>
            <w:r>
              <w:rPr>
                <w:b/>
              </w:rPr>
              <w:t>1138000,00</w:t>
            </w:r>
          </w:p>
        </w:tc>
      </w:tr>
      <w:tr w:rsidR="00C109F0" w:rsidRPr="004E6CC0" w:rsidTr="00C109F0">
        <w:trPr>
          <w:trHeight w:val="1382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Фунциони</w:t>
            </w:r>
            <w:r w:rsidRPr="004E6CC0">
              <w:rPr>
                <w:b/>
              </w:rPr>
              <w:t>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01 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388000,00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388000,00</w:t>
            </w:r>
          </w:p>
        </w:tc>
      </w:tr>
      <w:tr w:rsidR="00C109F0" w:rsidRPr="004E6CC0" w:rsidTr="00C109F0">
        <w:trPr>
          <w:trHeight w:val="1382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</w:t>
            </w:r>
            <w:r>
              <w:t>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Глава муниципального образования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Фонд оплаты труда и страховые взносы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A83ECC" w:rsidRDefault="00C109F0" w:rsidP="00C109F0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421800,00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388000,00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750000,00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700000,00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750000,00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Центральный аппарат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750000,00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650000,00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Фонд оплаты труда и страховые взносы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450700,00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383600,00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383600,00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242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99000,00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102000,00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80000,00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196300,00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210400,00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183400,00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852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4000,00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4000,00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3000,00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Обеспечение проведения выборов</w:t>
            </w: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07</w:t>
            </w:r>
          </w:p>
        </w:tc>
        <w:tc>
          <w:tcPr>
            <w:tcW w:w="126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63300,00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016A68"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t>Проведение выборов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 w:rsidRPr="00016A68">
              <w:t>01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07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rPr>
                <w:b/>
              </w:rPr>
              <w:t>7709917</w:t>
            </w:r>
          </w:p>
        </w:tc>
        <w:tc>
          <w:tcPr>
            <w:tcW w:w="90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016A68" w:rsidRDefault="00C109F0" w:rsidP="00C109F0">
            <w:pPr>
              <w:tabs>
                <w:tab w:val="left" w:pos="4760"/>
              </w:tabs>
            </w:pPr>
          </w:p>
          <w:p w:rsidR="00C109F0" w:rsidRPr="00016A68" w:rsidRDefault="00C109F0" w:rsidP="00C109F0">
            <w:pPr>
              <w:tabs>
                <w:tab w:val="left" w:pos="4760"/>
              </w:tabs>
            </w:pPr>
            <w:r w:rsidRPr="00016A68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63300,00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0,0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0,0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Резервные фонды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Резервные фонды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rPr>
          <w:trHeight w:val="820"/>
        </w:trPr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Резервные фонды местных администраций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Резервные средства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870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107000,00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114000,00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66000,00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66900,00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63900,00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66000,00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66900,00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63900,00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64058,40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64100,00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62500,00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1941,60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2800,00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1400,00</w:t>
            </w:r>
          </w:p>
        </w:tc>
      </w:tr>
      <w:tr w:rsidR="00C109F0" w:rsidRPr="004E6CC0" w:rsidTr="00C109F0">
        <w:trPr>
          <w:trHeight w:val="1240"/>
        </w:trPr>
        <w:tc>
          <w:tcPr>
            <w:tcW w:w="4680" w:type="dxa"/>
            <w:shd w:val="clear" w:color="auto" w:fill="auto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  <w:lang w:val="en-US"/>
              </w:rPr>
              <w:t>0</w:t>
            </w:r>
            <w:r w:rsidRPr="004E6CC0">
              <w:rPr>
                <w:b/>
              </w:rPr>
              <w:t>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  <w:lang w:val="en-US"/>
              </w:rPr>
              <w:t>0000</w:t>
            </w:r>
            <w:r w:rsidRPr="004E6CC0">
              <w:rPr>
                <w:b/>
              </w:rPr>
              <w:t>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120100,00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105000,00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65500,00</w:t>
            </w:r>
          </w:p>
        </w:tc>
      </w:tr>
      <w:tr w:rsidR="00C109F0" w:rsidRPr="004E6CC0" w:rsidTr="00C109F0">
        <w:trPr>
          <w:trHeight w:val="750"/>
        </w:trPr>
        <w:tc>
          <w:tcPr>
            <w:tcW w:w="4680" w:type="dxa"/>
            <w:shd w:val="clear" w:color="auto" w:fill="auto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Органы юстиции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5500,00</w:t>
            </w:r>
          </w:p>
        </w:tc>
      </w:tr>
      <w:tr w:rsidR="00C109F0" w:rsidRPr="004E6CC0" w:rsidTr="00C109F0">
        <w:trPr>
          <w:trHeight w:val="61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109F0" w:rsidRDefault="00C109F0" w:rsidP="00C109F0">
            <w:pPr>
              <w:tabs>
                <w:tab w:val="left" w:pos="4760"/>
              </w:tabs>
            </w:pPr>
            <w:r w:rsidRPr="00266A21">
              <w:t>Государственная регистрация актов гражданского состояния</w:t>
            </w:r>
          </w:p>
          <w:p w:rsidR="00C109F0" w:rsidRPr="00266A21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09F0" w:rsidRPr="00802E19" w:rsidRDefault="00C109F0" w:rsidP="00C109F0">
            <w:pPr>
              <w:tabs>
                <w:tab w:val="left" w:pos="4760"/>
              </w:tabs>
            </w:pPr>
            <w:r w:rsidRPr="00802E19">
              <w:t>5500,00</w:t>
            </w: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</w:tr>
      <w:tr w:rsidR="00C109F0" w:rsidRPr="004E6CC0" w:rsidTr="00C109F0">
        <w:trPr>
          <w:trHeight w:val="593"/>
        </w:trPr>
        <w:tc>
          <w:tcPr>
            <w:tcW w:w="4680" w:type="dxa"/>
            <w:shd w:val="clear" w:color="auto" w:fill="auto"/>
          </w:tcPr>
          <w:p w:rsidR="00C109F0" w:rsidRPr="00266A21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5100,00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802E19" w:rsidRDefault="00C109F0" w:rsidP="00C109F0">
            <w:pPr>
              <w:tabs>
                <w:tab w:val="left" w:pos="4760"/>
              </w:tabs>
            </w:pPr>
            <w:r>
              <w:t>5500,00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 w:rsidRPr="004E6CC0">
              <w:t>Обеспечение пожарной безопасности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Обеспечение деятельности подведомственных учреждений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rPr>
          <w:trHeight w:val="1033"/>
        </w:trPr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266A21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60000,00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Дорожное хозяйство (дорожные фонды)</w:t>
            </w: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00000000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777378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777378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Дороги местного значения</w:t>
            </w:r>
          </w:p>
          <w:p w:rsidR="00C109F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03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448400,00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597000,00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494900,00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Жилищно- коммунальное хозяйство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</w:rPr>
              <w:t>00000</w:t>
            </w:r>
            <w:r w:rsidRPr="004E6CC0">
              <w:rPr>
                <w:b/>
                <w:lang w:val="en-US"/>
              </w:rPr>
              <w:t>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4E6CC0">
              <w:rPr>
                <w:b/>
                <w:lang w:val="en-US"/>
              </w:rPr>
              <w:t xml:space="preserve">000   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272700,00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290600,00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313BF7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201900,00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272700,00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290600,00</w:t>
            </w:r>
          </w:p>
        </w:tc>
        <w:tc>
          <w:tcPr>
            <w:tcW w:w="1620" w:type="dxa"/>
          </w:tcPr>
          <w:p w:rsidR="00C109F0" w:rsidRPr="004C07A1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201900,00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Уличное освещение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242000,00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182000,00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lastRenderedPageBreak/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242000,00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182000,00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     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Озеленение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7709914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 xml:space="preserve">  0,00</w:t>
            </w:r>
            <w:r w:rsidRPr="004E6CC0">
              <w:rPr>
                <w:b/>
              </w:rPr>
              <w:t xml:space="preserve">   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7709914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 xml:space="preserve">  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7709915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03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25700,00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43600,00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19900,00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42600,00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19000,00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Default="00C109F0" w:rsidP="00C109F0">
            <w:pPr>
              <w:tabs>
                <w:tab w:val="left" w:pos="476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05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851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900,00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Культура, кинематография и средства массовой информации</w:t>
            </w:r>
          </w:p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08</w:t>
            </w: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1078E2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1325000,00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1425000,00</w:t>
            </w:r>
          </w:p>
        </w:tc>
        <w:tc>
          <w:tcPr>
            <w:tcW w:w="1620" w:type="dxa"/>
          </w:tcPr>
          <w:p w:rsidR="00C109F0" w:rsidRPr="001078E2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Дворцы и дома культуры ,другие учреждения культуры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1325000,00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1425000,00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Выполнение функций бюджета и учреждений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1325000,00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1425000,00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Субвенции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08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6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90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1325000,00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1425000,00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1567500,00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Социальная политика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Социальное обеспечение населения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Социальная помощь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Мероприятия в области социальной политики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Приобретение товаров, работ ,услуг, в пользу граждан в целях их социального обеспечения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323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Физическая культура и спорт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  <w:r w:rsidRPr="004E6CC0">
              <w:t xml:space="preserve"> 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 w:rsidRPr="004E6CC0">
              <w:t>Физкультурно-оздоровительная работа и спортивные мероприятия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Default="00C109F0" w:rsidP="00C109F0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5000,00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</w:p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Условные утверждаемые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расходы </w:t>
            </w:r>
          </w:p>
        </w:tc>
        <w:tc>
          <w:tcPr>
            <w:tcW w:w="108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9990000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  </w:t>
            </w: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 w:rsidRPr="004E6CC0">
              <w:rPr>
                <w:b/>
              </w:rPr>
              <w:t xml:space="preserve">  0,0</w:t>
            </w:r>
          </w:p>
        </w:tc>
        <w:tc>
          <w:tcPr>
            <w:tcW w:w="1620" w:type="dxa"/>
          </w:tcPr>
          <w:p w:rsidR="00C109F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95300,00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</w:p>
          <w:p w:rsidR="00C109F0" w:rsidRPr="004E6CC0" w:rsidRDefault="00C109F0" w:rsidP="00C109F0">
            <w:pPr>
              <w:tabs>
                <w:tab w:val="left" w:pos="4760"/>
              </w:tabs>
              <w:rPr>
                <w:b/>
              </w:rPr>
            </w:pPr>
            <w:r>
              <w:rPr>
                <w:b/>
              </w:rPr>
              <w:t>192300,00</w:t>
            </w:r>
          </w:p>
        </w:tc>
      </w:tr>
      <w:tr w:rsidR="00C109F0" w:rsidRPr="004E6CC0" w:rsidTr="00C109F0">
        <w:tc>
          <w:tcPr>
            <w:tcW w:w="46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Условные утверждаемые расходы</w:t>
            </w:r>
          </w:p>
          <w:p w:rsidR="00C109F0" w:rsidRPr="004E6CC0" w:rsidRDefault="00C109F0" w:rsidP="00C109F0">
            <w:pPr>
              <w:tabs>
                <w:tab w:val="left" w:pos="4760"/>
              </w:tabs>
            </w:pP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013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26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9990000</w:t>
            </w:r>
          </w:p>
        </w:tc>
        <w:tc>
          <w:tcPr>
            <w:tcW w:w="90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08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 w:rsidRPr="004E6CC0">
              <w:t xml:space="preserve">  0,0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95300,00</w:t>
            </w:r>
          </w:p>
        </w:tc>
        <w:tc>
          <w:tcPr>
            <w:tcW w:w="1620" w:type="dxa"/>
          </w:tcPr>
          <w:p w:rsidR="00C109F0" w:rsidRPr="004E6CC0" w:rsidRDefault="00C109F0" w:rsidP="00C109F0">
            <w:pPr>
              <w:tabs>
                <w:tab w:val="left" w:pos="4760"/>
              </w:tabs>
            </w:pPr>
            <w:r>
              <w:t>192300,00</w:t>
            </w:r>
          </w:p>
        </w:tc>
      </w:tr>
    </w:tbl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p w:rsidR="00C109F0" w:rsidRDefault="00C109F0" w:rsidP="00C109F0"/>
    <w:tbl>
      <w:tblPr>
        <w:tblW w:w="14659" w:type="dxa"/>
        <w:tblInd w:w="108" w:type="dxa"/>
        <w:tblLook w:val="04A0"/>
      </w:tblPr>
      <w:tblGrid>
        <w:gridCol w:w="2789"/>
        <w:gridCol w:w="2631"/>
        <w:gridCol w:w="1278"/>
        <w:gridCol w:w="1076"/>
        <w:gridCol w:w="1257"/>
        <w:gridCol w:w="1118"/>
        <w:gridCol w:w="1118"/>
        <w:gridCol w:w="507"/>
        <w:gridCol w:w="893"/>
        <w:gridCol w:w="2011"/>
      </w:tblGrid>
      <w:tr w:rsidR="00A41512" w:rsidRPr="00A41512" w:rsidTr="00A41512">
        <w:trPr>
          <w:trHeight w:val="285"/>
        </w:trPr>
        <w:tc>
          <w:tcPr>
            <w:tcW w:w="11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A41512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41512">
              <w:rPr>
                <w:rFonts w:eastAsia="Times New Roman"/>
                <w:sz w:val="16"/>
                <w:szCs w:val="16"/>
              </w:rPr>
              <w:t>Приложение № 6</w:t>
            </w:r>
          </w:p>
        </w:tc>
      </w:tr>
      <w:tr w:rsidR="00A41512" w:rsidRPr="00A41512" w:rsidTr="00A41512">
        <w:trPr>
          <w:trHeight w:val="285"/>
        </w:trPr>
        <w:tc>
          <w:tcPr>
            <w:tcW w:w="11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Муниципальных гарантий Новосергиевского района в валюте Российской Федерации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A41512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41512">
              <w:rPr>
                <w:rFonts w:eastAsia="Times New Roman"/>
                <w:sz w:val="16"/>
                <w:szCs w:val="16"/>
              </w:rPr>
              <w:t>к решению Совета</w:t>
            </w:r>
          </w:p>
        </w:tc>
      </w:tr>
      <w:tr w:rsidR="00A41512" w:rsidRPr="00A41512" w:rsidTr="00A41512">
        <w:trPr>
          <w:trHeight w:val="285"/>
        </w:trPr>
        <w:tc>
          <w:tcPr>
            <w:tcW w:w="11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2015 год и на плановый период 2016 и 2017 годов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A41512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41512">
              <w:rPr>
                <w:rFonts w:eastAsia="Times New Roman"/>
                <w:sz w:val="16"/>
                <w:szCs w:val="16"/>
              </w:rPr>
              <w:t>депутатов от 10.11.2014</w:t>
            </w:r>
          </w:p>
        </w:tc>
      </w:tr>
      <w:tr w:rsidR="00A41512" w:rsidRPr="00A41512" w:rsidTr="00A41512">
        <w:trPr>
          <w:trHeight w:val="435"/>
        </w:trPr>
        <w:tc>
          <w:tcPr>
            <w:tcW w:w="126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1.1. Перечень действующих муниципальных гарантий Барабановского сельсовета на 2015 - 2017 годы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A41512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A41512">
              <w:rPr>
                <w:rFonts w:eastAsia="Times New Roman"/>
                <w:sz w:val="16"/>
                <w:szCs w:val="16"/>
              </w:rPr>
              <w:t>№ 53\1 р.С.</w:t>
            </w: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гарантирования (Бенефициар)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гарантирования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обязательств (тыс. руб.)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A41512">
            <w:pPr>
              <w:pStyle w:val="a3"/>
              <w:rPr>
                <w:rFonts w:eastAsia="Times New Roman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19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01.01.2014</w:t>
            </w: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01.01.2016 г.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01.01.2017 г.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19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заимствованиям перед </w:t>
            </w: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ОАО "Агролизинг"</w:t>
            </w: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осуществляемым для приобретения техники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</wp:posOffset>
                  </wp:positionV>
                  <wp:extent cx="1200150" cy="1285875"/>
                  <wp:effectExtent l="0" t="0" r="0" b="0"/>
                  <wp:wrapNone/>
                  <wp:docPr id="13" name="Freeform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0700" y="1504950"/>
                            <a:ext cx="1200150" cy="1419225"/>
                            <a:chOff x="1790700" y="1504950"/>
                            <a:chExt cx="1200150" cy="1419225"/>
                          </a:xfrm>
                        </a:grpSpPr>
                        <a:sp>
                          <a:nvSpPr>
                            <a:cNvPr id="1025" name="Freeform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790700" y="1504950"/>
                              <a:ext cx="1200150" cy="14192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17"/>
                                </a:cxn>
                                <a:cxn ang="0">
                                  <a:pos x="124" y="19"/>
                                </a:cxn>
                                <a:cxn ang="0">
                                  <a:pos x="1" y="133"/>
                                </a:cxn>
                                <a:cxn ang="0">
                                  <a:pos x="120" y="118"/>
                                </a:cxn>
                              </a:cxnLst>
                              <a:rect l="0" t="0" r="r" b="b"/>
                              <a:pathLst>
                                <a:path w="126" h="149">
                                  <a:moveTo>
                                    <a:pt x="12" y="17"/>
                                  </a:moveTo>
                                  <a:cubicBezTo>
                                    <a:pt x="69" y="8"/>
                                    <a:pt x="126" y="0"/>
                                    <a:pt x="124" y="19"/>
                                  </a:cubicBezTo>
                                  <a:cubicBezTo>
                                    <a:pt x="122" y="38"/>
                                    <a:pt x="2" y="117"/>
                                    <a:pt x="1" y="133"/>
                                  </a:cubicBezTo>
                                  <a:cubicBezTo>
                                    <a:pt x="0" y="149"/>
                                    <a:pt x="60" y="133"/>
                                    <a:pt x="120" y="11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466725</wp:posOffset>
                  </wp:positionV>
                  <wp:extent cx="1009650" cy="314325"/>
                  <wp:effectExtent l="0" t="635" r="0" b="0"/>
                  <wp:wrapNone/>
                  <wp:docPr id="14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24050" y="2028825"/>
                            <a:ext cx="1000125" cy="295275"/>
                            <a:chOff x="1924050" y="2028825"/>
                            <a:chExt cx="1000125" cy="295275"/>
                          </a:xfrm>
                        </a:grpSpPr>
                        <a:sp>
                          <a:nvSpPr>
                            <a:cNvPr id="1026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24050" y="2028825"/>
                              <a:ext cx="1000125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44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</w:tblGrid>
            <w:tr w:rsidR="00A41512" w:rsidRPr="00A41512" w:rsidTr="00A41512">
              <w:trPr>
                <w:trHeight w:val="255"/>
                <w:tblCellSpacing w:w="0" w:type="dxa"/>
              </w:trPr>
              <w:tc>
                <w:tcPr>
                  <w:tcW w:w="2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1512" w:rsidRPr="00A41512" w:rsidRDefault="00A41512" w:rsidP="00C1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415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 xml:space="preserve">  </w:t>
            </w: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255"/>
        </w:trPr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заимствованиям перед  ГУП "Оренбургоблпрод-контракт" осущест-вляемым для приобретения ТМЦ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200150" cy="962025"/>
                  <wp:effectExtent l="0" t="0" r="0" b="635"/>
                  <wp:wrapNone/>
                  <wp:docPr id="15" name="Freeform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0700" y="3086100"/>
                            <a:ext cx="1200150" cy="1057275"/>
                            <a:chOff x="1790700" y="3086100"/>
                            <a:chExt cx="1200150" cy="1057275"/>
                          </a:xfrm>
                        </a:grpSpPr>
                        <a:sp>
                          <a:nvSpPr>
                            <a:cNvPr id="1027" name="Freeform 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790700" y="3086100"/>
                              <a:ext cx="1200150" cy="1057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17"/>
                                </a:cxn>
                                <a:cxn ang="0">
                                  <a:pos x="124" y="19"/>
                                </a:cxn>
                                <a:cxn ang="0">
                                  <a:pos x="1" y="133"/>
                                </a:cxn>
                                <a:cxn ang="0">
                                  <a:pos x="120" y="118"/>
                                </a:cxn>
                              </a:cxnLst>
                              <a:rect l="0" t="0" r="r" b="b"/>
                              <a:pathLst>
                                <a:path w="126" h="149">
                                  <a:moveTo>
                                    <a:pt x="12" y="17"/>
                                  </a:moveTo>
                                  <a:cubicBezTo>
                                    <a:pt x="69" y="8"/>
                                    <a:pt x="126" y="0"/>
                                    <a:pt x="124" y="19"/>
                                  </a:cubicBezTo>
                                  <a:cubicBezTo>
                                    <a:pt x="122" y="38"/>
                                    <a:pt x="2" y="117"/>
                                    <a:pt x="1" y="133"/>
                                  </a:cubicBezTo>
                                  <a:cubicBezTo>
                                    <a:pt x="0" y="149"/>
                                    <a:pt x="60" y="133"/>
                                    <a:pt x="120" y="11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457200</wp:posOffset>
                  </wp:positionV>
                  <wp:extent cx="1019175" cy="285750"/>
                  <wp:effectExtent l="0" t="0" r="0" b="0"/>
                  <wp:wrapNone/>
                  <wp:docPr id="16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14525" y="3476625"/>
                            <a:ext cx="1000125" cy="257175"/>
                            <a:chOff x="1914525" y="3476625"/>
                            <a:chExt cx="1000125" cy="257175"/>
                          </a:xfrm>
                        </a:grpSpPr>
                        <a:sp>
                          <a:nvSpPr>
                            <a:cNvPr id="1029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14525" y="3476625"/>
                              <a:ext cx="1000125" cy="257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A41512" w:rsidRPr="00A41512">
              <w:trPr>
                <w:trHeight w:val="28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1512" w:rsidRPr="00A41512" w:rsidRDefault="00A41512" w:rsidP="00C1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</w:rPr>
                  </w:pPr>
                  <w:r w:rsidRPr="00A41512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8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255"/>
        </w:trPr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заимствованиям перед  ГУП "Оренбургагроснабтехсервис"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200150" cy="533400"/>
                  <wp:effectExtent l="0" t="0" r="0" b="0"/>
                  <wp:wrapNone/>
                  <wp:docPr id="17" name="Freeform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0700" y="4333875"/>
                            <a:ext cx="1200150" cy="571500"/>
                            <a:chOff x="1790700" y="4333875"/>
                            <a:chExt cx="1200150" cy="571500"/>
                          </a:xfrm>
                        </a:grpSpPr>
                        <a:sp>
                          <a:nvSpPr>
                            <a:cNvPr id="1028" name="Freeform 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790700" y="4333875"/>
                              <a:ext cx="1200150" cy="5715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17"/>
                                </a:cxn>
                                <a:cxn ang="0">
                                  <a:pos x="124" y="19"/>
                                </a:cxn>
                                <a:cxn ang="0">
                                  <a:pos x="1" y="133"/>
                                </a:cxn>
                                <a:cxn ang="0">
                                  <a:pos x="120" y="118"/>
                                </a:cxn>
                              </a:cxnLst>
                              <a:rect l="0" t="0" r="r" b="b"/>
                              <a:pathLst>
                                <a:path w="126" h="149">
                                  <a:moveTo>
                                    <a:pt x="12" y="17"/>
                                  </a:moveTo>
                                  <a:cubicBezTo>
                                    <a:pt x="69" y="8"/>
                                    <a:pt x="126" y="0"/>
                                    <a:pt x="124" y="19"/>
                                  </a:cubicBezTo>
                                  <a:cubicBezTo>
                                    <a:pt x="122" y="38"/>
                                    <a:pt x="2" y="117"/>
                                    <a:pt x="1" y="133"/>
                                  </a:cubicBezTo>
                                  <a:cubicBezTo>
                                    <a:pt x="0" y="149"/>
                                    <a:pt x="60" y="133"/>
                                    <a:pt x="120" y="11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4151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285750</wp:posOffset>
                  </wp:positionV>
                  <wp:extent cx="828675" cy="142875"/>
                  <wp:effectExtent l="0" t="0" r="0" b="0"/>
                  <wp:wrapNone/>
                  <wp:docPr id="18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90725" y="4552950"/>
                            <a:ext cx="819150" cy="123825"/>
                            <a:chOff x="1990725" y="4552950"/>
                            <a:chExt cx="819150" cy="123825"/>
                          </a:xfrm>
                        </a:grpSpPr>
                        <a:sp>
                          <a:nvSpPr>
                            <a:cNvPr id="1030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90725" y="4552950"/>
                              <a:ext cx="819150" cy="123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A41512" w:rsidRPr="00A41512">
              <w:trPr>
                <w:trHeight w:val="33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512" w:rsidRPr="00A41512" w:rsidRDefault="00A41512" w:rsidP="00C10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</w:rPr>
                  </w:pPr>
                  <w:r w:rsidRPr="00A41512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u w:val="single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u w:val="singl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360"/>
        </w:trPr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Гарантии 2015 года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Сельхозтоваропроизводители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Гарантии 2016 года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Сельхозтоваропроизводители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Гарантии 2017 года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Сельхозтоваропроизводители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360"/>
        </w:trPr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  <w:t> </w:t>
            </w:r>
          </w:p>
        </w:tc>
      </w:tr>
      <w:tr w:rsidR="00A41512" w:rsidRPr="00A41512" w:rsidTr="00A41512">
        <w:trPr>
          <w:trHeight w:val="480"/>
        </w:trPr>
        <w:tc>
          <w:tcPr>
            <w:tcW w:w="5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12" w:rsidRPr="00A41512" w:rsidRDefault="00A41512" w:rsidP="00C1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16"/>
                <w:szCs w:val="16"/>
              </w:rPr>
            </w:pPr>
          </w:p>
        </w:tc>
      </w:tr>
      <w:tr w:rsidR="00A41512" w:rsidRPr="00A41512" w:rsidTr="00A41512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512" w:rsidRPr="00A41512" w:rsidRDefault="00A41512" w:rsidP="00C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09F0" w:rsidRDefault="00C109F0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A41512">
      <w:pPr>
        <w:tabs>
          <w:tab w:val="left" w:pos="12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59"/>
        <w:gridCol w:w="1159"/>
        <w:gridCol w:w="1160"/>
        <w:gridCol w:w="1159"/>
        <w:gridCol w:w="1159"/>
        <w:gridCol w:w="1159"/>
        <w:gridCol w:w="1159"/>
        <w:gridCol w:w="1580"/>
        <w:gridCol w:w="940"/>
        <w:gridCol w:w="941"/>
        <w:gridCol w:w="941"/>
      </w:tblGrid>
      <w:tr w:rsidR="00A41512" w:rsidTr="00A41512">
        <w:trPr>
          <w:trHeight w:val="25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депутатов 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10.11.2014 г. № 53\1 р.С.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69"/>
        </w:trPr>
        <w:tc>
          <w:tcPr>
            <w:tcW w:w="1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муниципальных внутренних заимствований Барабановский сельсовет Новосергиевского района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38"/>
        </w:trPr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муниципального внутреннего заимствования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38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местного бюджета перед вышестоящим 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38"/>
        </w:trPr>
        <w:tc>
          <w:tcPr>
            <w:tcW w:w="115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бюджетом по бюджетному кредиту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38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местного бюджета по муниципальным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ценным бумагам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бюджета муниципального образования по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предоставленным муниципальным гарантиям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>
        <w:trPr>
          <w:trHeight w:val="25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денежных средств в виде бюджетных кредитов из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вышестоящего бюджета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денежных средств в виде муниципальных ценных бумаг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512" w:rsidTr="00A41512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денежных средств в виде кредитов кредитных организаций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1512" w:rsidRDefault="00A41512" w:rsidP="00A41512">
      <w:pPr>
        <w:tabs>
          <w:tab w:val="left" w:pos="1245"/>
        </w:tabs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A41512" w:rsidRDefault="00A41512" w:rsidP="00C109F0">
      <w:pPr>
        <w:rPr>
          <w:rFonts w:ascii="Times New Roman" w:hAnsi="Times New Roman" w:cs="Times New Roman"/>
          <w:sz w:val="16"/>
          <w:szCs w:val="16"/>
        </w:rPr>
      </w:pPr>
    </w:p>
    <w:p w:rsidR="00FA5966" w:rsidRDefault="00FA5966" w:rsidP="00C109F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2"/>
        <w:gridCol w:w="684"/>
        <w:gridCol w:w="883"/>
        <w:gridCol w:w="696"/>
        <w:gridCol w:w="266"/>
        <w:gridCol w:w="552"/>
        <w:gridCol w:w="531"/>
        <w:gridCol w:w="451"/>
        <w:gridCol w:w="321"/>
        <w:gridCol w:w="598"/>
        <w:gridCol w:w="430"/>
        <w:gridCol w:w="552"/>
        <w:gridCol w:w="619"/>
        <w:gridCol w:w="607"/>
        <w:gridCol w:w="506"/>
        <w:gridCol w:w="838"/>
        <w:gridCol w:w="530"/>
        <w:gridCol w:w="718"/>
        <w:gridCol w:w="761"/>
        <w:gridCol w:w="619"/>
        <w:gridCol w:w="420"/>
        <w:gridCol w:w="564"/>
        <w:gridCol w:w="485"/>
        <w:gridCol w:w="653"/>
        <w:gridCol w:w="420"/>
        <w:gridCol w:w="662"/>
        <w:gridCol w:w="619"/>
      </w:tblGrid>
      <w:tr w:rsidR="00FA5966" w:rsidTr="00FA5966">
        <w:trPr>
          <w:trHeight w:val="15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№8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7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Совета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35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10.11.2014 г №53/1р.С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88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Муниципальная долговая книга Барабановского с/с  Новосергиевского района Оренбургской области  по состоянию на_________г.</w:t>
            </w: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418"/>
        </w:trPr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43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Предельный объем долга поселения ________________________ тыс.рублей 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214"/>
        </w:trPr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509"/>
        </w:trPr>
        <w:tc>
          <w:tcPr>
            <w:tcW w:w="43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предельный объем гарантий поселения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204"/>
        </w:trPr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660"/>
        </w:trPr>
        <w:tc>
          <w:tcPr>
            <w:tcW w:w="43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предельный объем расходов на обслуживание долга поселения ___________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905"/>
        </w:trPr>
        <w:tc>
          <w:tcPr>
            <w:tcW w:w="690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 I. Кредиты, полученные от кредитных организаций,  иностранных банков и международных финансовых организаций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73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возникнове-ния обязательства: вид, номер и дата документа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полного исполнения обязательств по договору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привлечения кредитных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 на ___________г.</w:t>
            </w:r>
          </w:p>
        </w:tc>
        <w:tc>
          <w:tcPr>
            <w:tcW w:w="2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Привлечено за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месяцев ________г.</w:t>
            </w: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Погашено за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месяцев __________г.</w:t>
            </w:r>
          </w:p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 на____________г.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Просроченная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73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Пени, штрафы, неустойки </w:t>
            </w: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73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73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9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966" w:rsidTr="00FA5966">
        <w:trPr>
          <w:trHeight w:val="15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6" w:rsidRDefault="00FA5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5966" w:rsidRDefault="00FA5966" w:rsidP="00C109F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8"/>
        <w:gridCol w:w="828"/>
        <w:gridCol w:w="828"/>
        <w:gridCol w:w="80"/>
        <w:gridCol w:w="636"/>
        <w:gridCol w:w="696"/>
        <w:gridCol w:w="641"/>
        <w:gridCol w:w="674"/>
        <w:gridCol w:w="641"/>
        <w:gridCol w:w="631"/>
        <w:gridCol w:w="696"/>
        <w:gridCol w:w="641"/>
        <w:gridCol w:w="708"/>
        <w:gridCol w:w="994"/>
        <w:gridCol w:w="708"/>
        <w:gridCol w:w="662"/>
        <w:gridCol w:w="984"/>
        <w:gridCol w:w="708"/>
        <w:gridCol w:w="708"/>
        <w:gridCol w:w="708"/>
      </w:tblGrid>
      <w:tr w:rsidR="00A41512">
        <w:trPr>
          <w:trHeight w:val="15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</w:p>
        </w:tc>
      </w:tr>
      <w:tr w:rsidR="00A41512" w:rsidTr="00A41512">
        <w:trPr>
          <w:trHeight w:val="21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долга по состоянию на ___________г.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долга по состоянию на ________ г.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509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 w:rsidTr="00A41512">
        <w:trPr>
          <w:trHeight w:val="204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пени, неустойки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просроченный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пени, неустойки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просроченный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 w:rsidTr="00A41512">
        <w:trPr>
          <w:trHeight w:val="660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пени, неустойки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долг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пени, неустойки</w:t>
            </w:r>
          </w:p>
        </w:tc>
      </w:tr>
      <w:tr w:rsidR="00A41512">
        <w:trPr>
          <w:trHeight w:val="905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41512">
        <w:trPr>
          <w:trHeight w:val="1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7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54"/>
        </w:trPr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5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 w:rsidTr="00A41512">
        <w:trPr>
          <w:trHeight w:val="15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2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Глава администрации сельского совета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7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>
        <w:trPr>
          <w:trHeight w:val="17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1512" w:rsidTr="00A41512">
        <w:trPr>
          <w:trHeight w:val="15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/В.Н.Киян/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(подпись) (расшифровка подписи)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512" w:rsidRDefault="00A41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5966" w:rsidRDefault="00FA5966" w:rsidP="00C109F0">
      <w:pPr>
        <w:rPr>
          <w:rFonts w:ascii="Times New Roman" w:hAnsi="Times New Roman" w:cs="Times New Roman"/>
          <w:sz w:val="16"/>
          <w:szCs w:val="16"/>
        </w:rPr>
        <w:sectPr w:rsidR="00FA5966" w:rsidSect="00C109F0">
          <w:pgSz w:w="16838" w:h="11906" w:orient="landscape"/>
          <w:pgMar w:top="142" w:right="1134" w:bottom="1701" w:left="1134" w:header="709" w:footer="709" w:gutter="0"/>
          <w:cols w:space="708"/>
          <w:docGrid w:linePitch="360"/>
        </w:sectPr>
      </w:pPr>
    </w:p>
    <w:p w:rsidR="00FA5966" w:rsidRDefault="00FA5966" w:rsidP="00FA59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FA5966" w:rsidRPr="007A2CFA" w:rsidRDefault="00FA5966" w:rsidP="00FA5966">
      <w:pPr>
        <w:pStyle w:val="a3"/>
      </w:pPr>
      <w:r w:rsidRPr="007A2CFA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</w:t>
      </w:r>
      <w:r w:rsidRPr="007A2CFA">
        <w:t xml:space="preserve">Приложение №9                                                                                                                                                                          </w:t>
      </w:r>
    </w:p>
    <w:p w:rsidR="00FA5966" w:rsidRPr="007A2CFA" w:rsidRDefault="00FA5966" w:rsidP="00FA5966">
      <w:pPr>
        <w:pStyle w:val="a3"/>
      </w:pPr>
      <w:r w:rsidRPr="007A2CFA">
        <w:t xml:space="preserve">                                                                                            </w:t>
      </w:r>
      <w:r>
        <w:t xml:space="preserve">                   </w:t>
      </w:r>
      <w:r w:rsidRPr="007A2CFA">
        <w:t xml:space="preserve"> к решению Совета депутатов                                                                   </w:t>
      </w:r>
    </w:p>
    <w:p w:rsidR="00FA5966" w:rsidRPr="007A2CFA" w:rsidRDefault="00FA5966" w:rsidP="00FA5966">
      <w:pPr>
        <w:pStyle w:val="a3"/>
      </w:pPr>
      <w:r w:rsidRPr="007A2CFA">
        <w:t xml:space="preserve">                                                                                           </w:t>
      </w:r>
      <w:r>
        <w:t xml:space="preserve">        </w:t>
      </w:r>
      <w:r w:rsidRPr="007A2CFA">
        <w:t xml:space="preserve"> </w:t>
      </w:r>
      <w:r>
        <w:t xml:space="preserve">           </w:t>
      </w:r>
      <w:r w:rsidRPr="007A2CFA">
        <w:t xml:space="preserve"> от </w:t>
      </w:r>
      <w:r>
        <w:t xml:space="preserve"> 10.11.2014 </w:t>
      </w:r>
      <w:r w:rsidRPr="007A2CFA">
        <w:t xml:space="preserve"> №  </w:t>
      </w:r>
      <w:r>
        <w:t xml:space="preserve"> 53/1 </w:t>
      </w:r>
      <w:r w:rsidRPr="007A2CFA">
        <w:t xml:space="preserve">р.С.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966" w:rsidRPr="007A2CFA" w:rsidRDefault="00FA5966" w:rsidP="00FA5966">
      <w:pPr>
        <w:jc w:val="center"/>
      </w:pPr>
    </w:p>
    <w:p w:rsidR="00FA5966" w:rsidRPr="007A2CFA" w:rsidRDefault="00FA5966" w:rsidP="00FA5966">
      <w:pPr>
        <w:jc w:val="center"/>
        <w:rPr>
          <w:b/>
        </w:rPr>
      </w:pPr>
      <w:r w:rsidRPr="007A2CFA">
        <w:rPr>
          <w:b/>
        </w:rPr>
        <w:t>ВЕДОМСТВЕННАЯ РАЗБИВКА</w:t>
      </w:r>
    </w:p>
    <w:tbl>
      <w:tblPr>
        <w:tblStyle w:val="a4"/>
        <w:tblW w:w="0" w:type="auto"/>
        <w:tblInd w:w="288" w:type="dxa"/>
        <w:tblLook w:val="01E0"/>
      </w:tblPr>
      <w:tblGrid>
        <w:gridCol w:w="5590"/>
        <w:gridCol w:w="728"/>
        <w:gridCol w:w="786"/>
        <w:gridCol w:w="775"/>
        <w:gridCol w:w="839"/>
        <w:gridCol w:w="839"/>
      </w:tblGrid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t>КВСР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t>Раздел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Под-</w:t>
            </w:r>
          </w:p>
          <w:p w:rsidR="00FA5966" w:rsidRPr="007A2CFA" w:rsidRDefault="00FA5966" w:rsidP="00D343C6">
            <w:pPr>
              <w:rPr>
                <w:b/>
              </w:rPr>
            </w:pPr>
            <w:r w:rsidRPr="007A2CFA">
              <w:t>раздел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Сумма</w:t>
            </w:r>
          </w:p>
          <w:p w:rsidR="00FA5966" w:rsidRPr="007A2CFA" w:rsidRDefault="00FA5966" w:rsidP="00D343C6">
            <w:r w:rsidRPr="007A2CFA">
              <w:t>(т.руб.)</w:t>
            </w:r>
          </w:p>
          <w:p w:rsidR="00FA5966" w:rsidRPr="007A2CFA" w:rsidRDefault="00FA5966" w:rsidP="00D343C6">
            <w:r>
              <w:t>2015</w:t>
            </w:r>
            <w:r w:rsidRPr="007A2CFA">
              <w:t>г.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Сумма</w:t>
            </w:r>
          </w:p>
          <w:p w:rsidR="00FA5966" w:rsidRPr="007A2CFA" w:rsidRDefault="00FA5966" w:rsidP="00D343C6">
            <w:r w:rsidRPr="007A2CFA">
              <w:t>(т.руб.)</w:t>
            </w:r>
          </w:p>
          <w:p w:rsidR="00FA5966" w:rsidRPr="007A2CFA" w:rsidRDefault="00FA5966" w:rsidP="00D343C6">
            <w:r>
              <w:t>2016</w:t>
            </w:r>
            <w:r w:rsidRPr="007A2CFA">
              <w:t>г.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 xml:space="preserve">                     </w:t>
            </w:r>
            <w:r w:rsidRPr="00E7286B">
              <w:t xml:space="preserve">           </w:t>
            </w:r>
            <w:r w:rsidRPr="007A2CFA">
              <w:t xml:space="preserve"> 1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 xml:space="preserve">   </w:t>
            </w:r>
            <w:r w:rsidRPr="007A2CFA">
              <w:rPr>
                <w:lang w:val="en-US"/>
              </w:rPr>
              <w:t xml:space="preserve">  </w:t>
            </w:r>
            <w:r w:rsidRPr="007A2CFA">
              <w:t xml:space="preserve"> 2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 xml:space="preserve">     </w:t>
            </w:r>
            <w:r w:rsidRPr="007A2CFA">
              <w:rPr>
                <w:lang w:val="en-US"/>
              </w:rPr>
              <w:t xml:space="preserve">  </w:t>
            </w:r>
            <w:r w:rsidRPr="007A2CFA">
              <w:t>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 xml:space="preserve">    </w:t>
            </w:r>
            <w:r w:rsidRPr="007A2CFA">
              <w:rPr>
                <w:lang w:val="en-US"/>
              </w:rPr>
              <w:t xml:space="preserve"> </w:t>
            </w:r>
            <w:r w:rsidRPr="007A2CFA">
              <w:t>4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lang w:val="en-US"/>
              </w:rPr>
            </w:pPr>
            <w:r w:rsidRPr="007A2CFA">
              <w:rPr>
                <w:lang w:val="en-US"/>
              </w:rPr>
              <w:t xml:space="preserve">      9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lang w:val="en-US"/>
              </w:rPr>
            </w:pPr>
            <w:r w:rsidRPr="007A2CFA">
              <w:rPr>
                <w:lang w:val="en-US"/>
              </w:rPr>
              <w:t xml:space="preserve">     10</w:t>
            </w:r>
          </w:p>
        </w:tc>
      </w:tr>
      <w:tr w:rsidR="00FA5966" w:rsidRPr="007A2CFA" w:rsidTr="00D343C6">
        <w:trPr>
          <w:trHeight w:val="964"/>
        </w:trPr>
        <w:tc>
          <w:tcPr>
            <w:tcW w:w="5590" w:type="dxa"/>
          </w:tcPr>
          <w:p w:rsidR="00FA5966" w:rsidRPr="00A56F89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Муници</w:t>
            </w:r>
            <w:r>
              <w:rPr>
                <w:b/>
              </w:rPr>
              <w:t xml:space="preserve">пальное образование Барабановский </w:t>
            </w:r>
            <w:r w:rsidRPr="007A2CFA">
              <w:rPr>
                <w:b/>
              </w:rPr>
              <w:t>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</w:t>
            </w:r>
          </w:p>
          <w:p w:rsidR="00FA5966" w:rsidRPr="007A2CFA" w:rsidRDefault="00FA5966" w:rsidP="00D343C6">
            <w:pPr>
              <w:rPr>
                <w:b/>
              </w:rPr>
            </w:pPr>
          </w:p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</w:p>
          <w:p w:rsidR="00FA5966" w:rsidRPr="007A2CFA" w:rsidRDefault="00FA5966" w:rsidP="00D343C6">
            <w:pPr>
              <w:rPr>
                <w:b/>
              </w:rPr>
            </w:pPr>
          </w:p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00</w:t>
            </w:r>
          </w:p>
          <w:p w:rsidR="00FA5966" w:rsidRPr="007A2CFA" w:rsidRDefault="00FA5966" w:rsidP="00D343C6">
            <w:pPr>
              <w:rPr>
                <w:b/>
              </w:rPr>
            </w:pPr>
          </w:p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169,0</w:t>
            </w:r>
          </w:p>
          <w:p w:rsidR="00FA5966" w:rsidRPr="007A2CFA" w:rsidRDefault="00FA5966" w:rsidP="00D343C6">
            <w:pPr>
              <w:rPr>
                <w:b/>
              </w:rPr>
            </w:pPr>
          </w:p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r>
              <w:rPr>
                <w:b/>
              </w:rPr>
              <w:t>283,8</w:t>
            </w:r>
          </w:p>
          <w:p w:rsidR="00FA5966" w:rsidRPr="007A2CFA" w:rsidRDefault="00FA5966" w:rsidP="00D343C6">
            <w:pPr>
              <w:rPr>
                <w:b/>
              </w:rPr>
            </w:pP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204,3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</w:tr>
      <w:tr w:rsidR="00FA5966" w:rsidRPr="007A2CFA" w:rsidTr="00D343C6">
        <w:trPr>
          <w:trHeight w:val="1163"/>
        </w:trPr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02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FA5966" w:rsidRPr="007A2CFA" w:rsidTr="00D343C6">
        <w:trPr>
          <w:trHeight w:val="1477"/>
        </w:trPr>
        <w:tc>
          <w:tcPr>
            <w:tcW w:w="5590" w:type="dxa"/>
          </w:tcPr>
          <w:p w:rsidR="00FA5966" w:rsidRPr="00E80F21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</w:t>
            </w:r>
            <w:r>
              <w:rPr>
                <w:b/>
              </w:rPr>
              <w:t>ий</w:t>
            </w:r>
          </w:p>
          <w:p w:rsidR="00FA5966" w:rsidRPr="00E80F21" w:rsidRDefault="00FA5966" w:rsidP="00D343C6"/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  <w:p w:rsidR="00FA5966" w:rsidRPr="00E80F21" w:rsidRDefault="00FA5966" w:rsidP="00D343C6"/>
          <w:p w:rsidR="00FA5966" w:rsidRPr="00E80F21" w:rsidRDefault="00FA5966" w:rsidP="00D343C6"/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01</w:t>
            </w:r>
          </w:p>
          <w:p w:rsidR="00FA5966" w:rsidRPr="00E80F21" w:rsidRDefault="00FA5966" w:rsidP="00D343C6"/>
          <w:p w:rsidR="00FA5966" w:rsidRPr="00E80F21" w:rsidRDefault="00FA5966" w:rsidP="00D343C6"/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04</w:t>
            </w:r>
          </w:p>
          <w:p w:rsidR="00FA5966" w:rsidRPr="00E80F21" w:rsidRDefault="00FA5966" w:rsidP="00D343C6"/>
          <w:p w:rsidR="00FA5966" w:rsidRPr="00E80F21" w:rsidRDefault="00FA5966" w:rsidP="00D343C6"/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70,0</w:t>
            </w:r>
          </w:p>
          <w:p w:rsidR="00FA5966" w:rsidRPr="00E80F21" w:rsidRDefault="00FA5966" w:rsidP="00D343C6"/>
          <w:p w:rsidR="00FA5966" w:rsidRPr="00E80F21" w:rsidRDefault="00FA5966" w:rsidP="00D343C6"/>
          <w:p w:rsidR="00FA5966" w:rsidRPr="00E80F21" w:rsidRDefault="00FA5966" w:rsidP="00D343C6">
            <w:pPr>
              <w:tabs>
                <w:tab w:val="left" w:pos="735"/>
              </w:tabs>
            </w:pPr>
          </w:p>
        </w:tc>
        <w:tc>
          <w:tcPr>
            <w:tcW w:w="0" w:type="auto"/>
          </w:tcPr>
          <w:p w:rsidR="00FA5966" w:rsidRPr="00E80F21" w:rsidRDefault="00FA5966" w:rsidP="00D343C6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FA5966" w:rsidRPr="00E80F21" w:rsidRDefault="00FA5966" w:rsidP="00D343C6"/>
          <w:p w:rsidR="00FA5966" w:rsidRPr="00E80F21" w:rsidRDefault="00FA5966" w:rsidP="00D343C6"/>
        </w:tc>
      </w:tr>
      <w:tr w:rsidR="00FA5966" w:rsidRPr="007A2CFA" w:rsidTr="00D343C6">
        <w:trPr>
          <w:trHeight w:val="631"/>
        </w:trPr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Обеспечение проведение выборов</w:t>
            </w:r>
          </w:p>
        </w:tc>
        <w:tc>
          <w:tcPr>
            <w:tcW w:w="0" w:type="auto"/>
          </w:tcPr>
          <w:p w:rsidR="00FA5966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0" w:type="auto"/>
          </w:tcPr>
          <w:p w:rsidR="00FA5966" w:rsidRDefault="00FA5966" w:rsidP="00D343C6">
            <w:pPr>
              <w:rPr>
                <w:b/>
              </w:rPr>
            </w:pPr>
            <w:r>
              <w:rPr>
                <w:b/>
              </w:rPr>
              <w:t>63,3</w:t>
            </w:r>
          </w:p>
        </w:tc>
        <w:tc>
          <w:tcPr>
            <w:tcW w:w="0" w:type="auto"/>
          </w:tcPr>
          <w:p w:rsidR="00FA5966" w:rsidRDefault="00FA5966" w:rsidP="00D343C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Резервные фонды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11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 xml:space="preserve"> 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Национальная оборона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02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66,9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02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 xml:space="preserve"> </w:t>
            </w:r>
            <w:r>
              <w:t>66,0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66,9</w:t>
            </w:r>
          </w:p>
        </w:tc>
      </w:tr>
      <w:tr w:rsidR="00FA5966" w:rsidRPr="007A2CFA" w:rsidTr="00D343C6">
        <w:trPr>
          <w:trHeight w:val="757"/>
        </w:trPr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  <w:lang w:val="en-US"/>
              </w:rPr>
              <w:t>0</w:t>
            </w:r>
            <w:r w:rsidRPr="007A2CFA">
              <w:rPr>
                <w:b/>
              </w:rPr>
              <w:t>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60,1</w:t>
            </w:r>
          </w:p>
          <w:p w:rsidR="00FA5966" w:rsidRPr="007A2CFA" w:rsidRDefault="00FA5966" w:rsidP="00D343C6">
            <w:pPr>
              <w:rPr>
                <w:b/>
              </w:rPr>
            </w:pP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Органы юстиции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04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5,1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5,0</w:t>
            </w:r>
          </w:p>
        </w:tc>
      </w:tr>
      <w:tr w:rsidR="00FA5966" w:rsidRPr="007A2CFA" w:rsidTr="00D343C6">
        <w:trPr>
          <w:trHeight w:val="696"/>
        </w:trPr>
        <w:tc>
          <w:tcPr>
            <w:tcW w:w="5590" w:type="dxa"/>
          </w:tcPr>
          <w:p w:rsidR="00FA5966" w:rsidRPr="007A2CFA" w:rsidRDefault="00FA5966" w:rsidP="00D343C6">
            <w:r w:rsidRPr="007A2CFA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55,0</w:t>
            </w:r>
          </w:p>
          <w:p w:rsidR="00FA5966" w:rsidRPr="007A2CFA" w:rsidRDefault="00FA5966" w:rsidP="00D343C6"/>
        </w:tc>
        <w:tc>
          <w:tcPr>
            <w:tcW w:w="0" w:type="auto"/>
          </w:tcPr>
          <w:p w:rsidR="00FA5966" w:rsidRPr="007A2CFA" w:rsidRDefault="00FA5966" w:rsidP="00D343C6">
            <w:r>
              <w:t>40,0</w:t>
            </w:r>
          </w:p>
          <w:p w:rsidR="00FA5966" w:rsidRPr="007A2CFA" w:rsidRDefault="00FA5966" w:rsidP="00D343C6"/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Обеспечение пожарной безопасности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10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55,0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40,0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04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-4,4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87,9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Дорожное хозяйство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04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09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-4,4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87,9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Жилищно- коммунальное хозяйство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05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-51,7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37,3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Благоустройство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05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03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-51,7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37,3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Культура,кинемотография, средства массовой информации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08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7A2CFA" w:rsidRDefault="00FA5966" w:rsidP="00D343C6">
            <w:r w:rsidRPr="007A2CFA">
              <w:t>Культура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08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01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0,0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0,0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975171" w:rsidRDefault="00FA5966" w:rsidP="00D343C6">
            <w:pPr>
              <w:rPr>
                <w:b/>
              </w:rPr>
            </w:pPr>
            <w:r w:rsidRPr="00975171">
              <w:rPr>
                <w:b/>
              </w:rPr>
              <w:t>Социальная политика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 w:rsidRPr="00123E33"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 w:rsidRPr="00123E33">
              <w:rPr>
                <w:b/>
              </w:rPr>
              <w:t>10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>
              <w:rPr>
                <w:b/>
              </w:rPr>
              <w:t>-15,0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123E33" w:rsidRDefault="00FA5966" w:rsidP="00D343C6">
            <w:r w:rsidRPr="00123E33">
              <w:t>Социальное обеспечение населения</w:t>
            </w:r>
          </w:p>
        </w:tc>
        <w:tc>
          <w:tcPr>
            <w:tcW w:w="0" w:type="auto"/>
          </w:tcPr>
          <w:p w:rsidR="00FA5966" w:rsidRPr="00123E33" w:rsidRDefault="00FA5966" w:rsidP="00D343C6">
            <w:r w:rsidRPr="00123E33">
              <w:t>013</w:t>
            </w:r>
          </w:p>
        </w:tc>
        <w:tc>
          <w:tcPr>
            <w:tcW w:w="0" w:type="auto"/>
          </w:tcPr>
          <w:p w:rsidR="00FA5966" w:rsidRPr="00123E33" w:rsidRDefault="00FA5966" w:rsidP="00D343C6">
            <w:r w:rsidRPr="00123E33">
              <w:t>10</w:t>
            </w:r>
          </w:p>
        </w:tc>
        <w:tc>
          <w:tcPr>
            <w:tcW w:w="0" w:type="auto"/>
          </w:tcPr>
          <w:p w:rsidR="00FA5966" w:rsidRPr="00123E33" w:rsidRDefault="00FA5966" w:rsidP="00D343C6">
            <w:r w:rsidRPr="00123E33">
              <w:t>03</w:t>
            </w:r>
          </w:p>
        </w:tc>
        <w:tc>
          <w:tcPr>
            <w:tcW w:w="0" w:type="auto"/>
          </w:tcPr>
          <w:p w:rsidR="00FA5966" w:rsidRPr="00123E33" w:rsidRDefault="00FA5966" w:rsidP="00D343C6">
            <w:r>
              <w:t>-15,0</w:t>
            </w:r>
          </w:p>
        </w:tc>
        <w:tc>
          <w:tcPr>
            <w:tcW w:w="0" w:type="auto"/>
          </w:tcPr>
          <w:p w:rsidR="00FA5966" w:rsidRPr="00123E33" w:rsidRDefault="00FA5966" w:rsidP="00D343C6">
            <w:r>
              <w:t>-10,0</w:t>
            </w:r>
          </w:p>
        </w:tc>
      </w:tr>
      <w:tr w:rsidR="00FA5966" w:rsidRPr="007A2CFA" w:rsidTr="00D343C6">
        <w:tc>
          <w:tcPr>
            <w:tcW w:w="5590" w:type="dxa"/>
          </w:tcPr>
          <w:p w:rsidR="00FA5966" w:rsidRPr="00975171" w:rsidRDefault="00FA5966" w:rsidP="00D343C6">
            <w:pPr>
              <w:rPr>
                <w:b/>
              </w:rPr>
            </w:pPr>
            <w:r w:rsidRPr="00975171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11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 w:rsidRPr="007A2CFA">
              <w:rPr>
                <w:b/>
              </w:rPr>
              <w:t>00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0" w:type="auto"/>
          </w:tcPr>
          <w:p w:rsidR="00FA5966" w:rsidRPr="007A2CFA" w:rsidRDefault="00FA5966" w:rsidP="00D343C6">
            <w:pPr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FA5966" w:rsidRPr="007A2CFA" w:rsidTr="00D343C6">
        <w:trPr>
          <w:trHeight w:val="538"/>
        </w:trPr>
        <w:tc>
          <w:tcPr>
            <w:tcW w:w="5590" w:type="dxa"/>
          </w:tcPr>
          <w:p w:rsidR="00FA5966" w:rsidRPr="00E80F21" w:rsidRDefault="00FA5966" w:rsidP="00D343C6">
            <w:r w:rsidRPr="007A2CFA">
              <w:t>Физическая культура и спорт</w:t>
            </w:r>
          </w:p>
        </w:tc>
        <w:tc>
          <w:tcPr>
            <w:tcW w:w="0" w:type="auto"/>
          </w:tcPr>
          <w:p w:rsidR="00FA5966" w:rsidRPr="00E80F21" w:rsidRDefault="00FA5966" w:rsidP="00D343C6">
            <w:r>
              <w:t>013</w:t>
            </w:r>
          </w:p>
        </w:tc>
        <w:tc>
          <w:tcPr>
            <w:tcW w:w="0" w:type="auto"/>
          </w:tcPr>
          <w:p w:rsidR="00FA5966" w:rsidRPr="007A2CFA" w:rsidRDefault="00FA5966" w:rsidP="00D343C6">
            <w:r w:rsidRPr="007A2CFA">
              <w:t>11</w:t>
            </w:r>
          </w:p>
        </w:tc>
        <w:tc>
          <w:tcPr>
            <w:tcW w:w="0" w:type="auto"/>
          </w:tcPr>
          <w:p w:rsidR="00FA5966" w:rsidRPr="00E80F21" w:rsidRDefault="00FA5966" w:rsidP="00D343C6">
            <w:r w:rsidRPr="007A2CFA">
              <w:t>0</w:t>
            </w:r>
            <w:r w:rsidRPr="007A2CFA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-5,0</w:t>
            </w:r>
          </w:p>
        </w:tc>
        <w:tc>
          <w:tcPr>
            <w:tcW w:w="0" w:type="auto"/>
          </w:tcPr>
          <w:p w:rsidR="00FA5966" w:rsidRPr="007A2CFA" w:rsidRDefault="00FA5966" w:rsidP="00D343C6">
            <w:r>
              <w:t>-5,0</w:t>
            </w:r>
          </w:p>
        </w:tc>
      </w:tr>
      <w:tr w:rsidR="00FA5966" w:rsidRPr="00E80F21" w:rsidTr="00D343C6">
        <w:tc>
          <w:tcPr>
            <w:tcW w:w="5590" w:type="dxa"/>
          </w:tcPr>
          <w:p w:rsidR="00FA5966" w:rsidRPr="00E80F21" w:rsidRDefault="00FA5966" w:rsidP="00D343C6">
            <w:pPr>
              <w:rPr>
                <w:b/>
              </w:rPr>
            </w:pPr>
            <w:r w:rsidRPr="00E80F21">
              <w:rPr>
                <w:b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FA5966" w:rsidRPr="00123E33" w:rsidRDefault="00FA5966" w:rsidP="00D343C6">
            <w:pPr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0" w:type="auto"/>
          </w:tcPr>
          <w:p w:rsidR="00FA5966" w:rsidRPr="00E80F21" w:rsidRDefault="00FA5966" w:rsidP="00D343C6">
            <w:pPr>
              <w:rPr>
                <w:b/>
                <w:lang w:val="en-US"/>
              </w:rPr>
            </w:pPr>
            <w:r w:rsidRPr="00E80F21">
              <w:rPr>
                <w:b/>
                <w:lang w:val="en-US"/>
              </w:rPr>
              <w:t>99</w:t>
            </w:r>
          </w:p>
        </w:tc>
        <w:tc>
          <w:tcPr>
            <w:tcW w:w="0" w:type="auto"/>
          </w:tcPr>
          <w:p w:rsidR="00FA5966" w:rsidRPr="00E80F21" w:rsidRDefault="00FA5966" w:rsidP="00D343C6">
            <w:pPr>
              <w:rPr>
                <w:b/>
                <w:lang w:val="en-US"/>
              </w:rPr>
            </w:pPr>
            <w:r w:rsidRPr="00E80F21">
              <w:rPr>
                <w:b/>
                <w:lang w:val="en-US"/>
              </w:rPr>
              <w:t>99</w:t>
            </w:r>
          </w:p>
        </w:tc>
        <w:tc>
          <w:tcPr>
            <w:tcW w:w="0" w:type="auto"/>
          </w:tcPr>
          <w:p w:rsidR="00FA5966" w:rsidRPr="00E80F21" w:rsidRDefault="00FA5966" w:rsidP="00D343C6">
            <w:pPr>
              <w:rPr>
                <w:b/>
              </w:rPr>
            </w:pPr>
            <w:r w:rsidRPr="00E80F21">
              <w:rPr>
                <w:b/>
              </w:rPr>
              <w:t xml:space="preserve"> </w:t>
            </w:r>
            <w:r>
              <w:rPr>
                <w:b/>
              </w:rPr>
              <w:t>-85,3</w:t>
            </w:r>
          </w:p>
        </w:tc>
        <w:tc>
          <w:tcPr>
            <w:tcW w:w="0" w:type="auto"/>
          </w:tcPr>
          <w:p w:rsidR="00FA5966" w:rsidRPr="00E80F21" w:rsidRDefault="00FA5966" w:rsidP="00D343C6">
            <w:pPr>
              <w:rPr>
                <w:b/>
              </w:rPr>
            </w:pPr>
            <w:r>
              <w:rPr>
                <w:b/>
              </w:rPr>
              <w:t>-79,8</w:t>
            </w:r>
          </w:p>
        </w:tc>
      </w:tr>
    </w:tbl>
    <w:p w:rsidR="00FA5966" w:rsidRDefault="00FA5966" w:rsidP="00C109F0">
      <w:pPr>
        <w:rPr>
          <w:rFonts w:ascii="Times New Roman" w:hAnsi="Times New Roman" w:cs="Times New Roman"/>
          <w:sz w:val="16"/>
          <w:szCs w:val="16"/>
        </w:rPr>
        <w:sectPr w:rsidR="00FA5966" w:rsidSect="00FA5966">
          <w:pgSz w:w="11906" w:h="16838"/>
          <w:pgMar w:top="1134" w:right="142" w:bottom="1134" w:left="1701" w:header="709" w:footer="709" w:gutter="0"/>
          <w:cols w:space="708"/>
          <w:docGrid w:linePitch="360"/>
        </w:sectPr>
      </w:pPr>
    </w:p>
    <w:p w:rsidR="00FA5966" w:rsidRPr="00A41512" w:rsidRDefault="00FA5966" w:rsidP="00C109F0">
      <w:pPr>
        <w:rPr>
          <w:rFonts w:ascii="Times New Roman" w:hAnsi="Times New Roman" w:cs="Times New Roman"/>
          <w:sz w:val="16"/>
          <w:szCs w:val="16"/>
        </w:rPr>
      </w:pPr>
    </w:p>
    <w:sectPr w:rsidR="00FA5966" w:rsidRPr="00A41512" w:rsidSect="00FA5966">
      <w:pgSz w:w="11906" w:h="16838"/>
      <w:pgMar w:top="1134" w:right="14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2DE"/>
    <w:rsid w:val="00565936"/>
    <w:rsid w:val="005F2468"/>
    <w:rsid w:val="00A312DE"/>
    <w:rsid w:val="00A32060"/>
    <w:rsid w:val="00A41512"/>
    <w:rsid w:val="00C109F0"/>
    <w:rsid w:val="00C24EF1"/>
    <w:rsid w:val="00D91C4F"/>
    <w:rsid w:val="00E10F52"/>
    <w:rsid w:val="00F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52"/>
  </w:style>
  <w:style w:type="paragraph" w:styleId="4">
    <w:name w:val="heading 4"/>
    <w:basedOn w:val="a"/>
    <w:next w:val="a"/>
    <w:link w:val="40"/>
    <w:qFormat/>
    <w:rsid w:val="00D91C4F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2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A312DE"/>
    <w:pPr>
      <w:spacing w:after="0" w:line="240" w:lineRule="auto"/>
    </w:pPr>
  </w:style>
  <w:style w:type="table" w:styleId="a4">
    <w:name w:val="Table Grid"/>
    <w:basedOn w:val="a1"/>
    <w:rsid w:val="00D9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91C4F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Balloon Text"/>
    <w:basedOn w:val="a"/>
    <w:link w:val="a6"/>
    <w:semiHidden/>
    <w:rsid w:val="00C109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09F0"/>
    <w:rPr>
      <w:rFonts w:ascii="Tahoma" w:eastAsia="Times New Roman" w:hAnsi="Tahoma" w:cs="Tahoma"/>
      <w:sz w:val="16"/>
      <w:szCs w:val="16"/>
    </w:rPr>
  </w:style>
  <w:style w:type="paragraph" w:styleId="a7">
    <w:name w:val="Document Map"/>
    <w:basedOn w:val="a"/>
    <w:link w:val="a8"/>
    <w:semiHidden/>
    <w:rsid w:val="00C109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C109F0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7A38-F692-4A65-8ACD-3BDDCDAC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2014-11-11T10:40:00Z</dcterms:created>
  <dcterms:modified xsi:type="dcterms:W3CDTF">2014-11-11T10:40:00Z</dcterms:modified>
</cp:coreProperties>
</file>