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A" w:rsidRDefault="00A8432A" w:rsidP="00A8432A">
      <w:pPr>
        <w:pStyle w:val="a3"/>
        <w:jc w:val="left"/>
      </w:pPr>
    </w:p>
    <w:p w:rsidR="00A8432A" w:rsidRDefault="00A8432A" w:rsidP="00A8432A">
      <w:pPr>
        <w:pStyle w:val="a3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СОВЕТ ДЕПУТАТОВ  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295FB1" w:rsidRPr="00A8432A" w:rsidRDefault="00A8432A" w:rsidP="00A84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4C21C2">
        <w:rPr>
          <w:rFonts w:ascii="Arial" w:hAnsi="Arial" w:cs="Arial"/>
          <w:b/>
          <w:sz w:val="32"/>
          <w:szCs w:val="32"/>
        </w:rPr>
        <w:t>13.</w:t>
      </w:r>
      <w:r>
        <w:rPr>
          <w:rFonts w:ascii="Arial" w:hAnsi="Arial" w:cs="Arial"/>
          <w:b/>
          <w:sz w:val="32"/>
          <w:szCs w:val="32"/>
        </w:rPr>
        <w:t xml:space="preserve">11.2015                                        </w:t>
      </w:r>
      <w:r w:rsidR="004C21C2">
        <w:rPr>
          <w:rFonts w:ascii="Arial" w:hAnsi="Arial" w:cs="Arial"/>
          <w:b/>
          <w:sz w:val="32"/>
          <w:szCs w:val="32"/>
        </w:rPr>
        <w:t xml:space="preserve">                             05/2</w:t>
      </w:r>
      <w:r>
        <w:rPr>
          <w:rFonts w:ascii="Arial" w:hAnsi="Arial" w:cs="Arial"/>
          <w:b/>
          <w:sz w:val="32"/>
          <w:szCs w:val="32"/>
        </w:rPr>
        <w:t xml:space="preserve"> р.С</w:t>
      </w:r>
      <w:r w:rsidR="00295FB1">
        <w:rPr>
          <w:color w:val="000000"/>
          <w:szCs w:val="28"/>
        </w:rPr>
        <w:t xml:space="preserve">                   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Об установлении налога на имущество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физических лиц на территории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Б</w:t>
      </w:r>
      <w:r w:rsidR="00A8432A">
        <w:rPr>
          <w:rFonts w:ascii="Arial" w:hAnsi="Arial" w:cs="Arial"/>
          <w:b/>
          <w:sz w:val="32"/>
          <w:szCs w:val="32"/>
        </w:rPr>
        <w:t>арабановского сельсовета на 2016</w:t>
      </w:r>
      <w:r w:rsidRPr="00A8432A">
        <w:rPr>
          <w:rFonts w:ascii="Arial" w:hAnsi="Arial" w:cs="Arial"/>
          <w:b/>
          <w:sz w:val="32"/>
          <w:szCs w:val="32"/>
        </w:rPr>
        <w:t xml:space="preserve"> год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467" w:rsidRPr="00A8432A" w:rsidRDefault="00A8432A" w:rsidP="00295FB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95FB1" w:rsidRPr="00A8432A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 , Федеральным законом Российской  Федерации от 4 октября 2014 года № 284-ФЗ "О внесении  изменений в статьи 12 и 85  части первой  и части второй  Налогового кодекса Российской Федерации и признании утратившим силу закона Российской Федерации "О налогах на имущество физических лиц" , и Уставом Барабановского сельсовета , Совет депутатов решил:</w:t>
      </w:r>
    </w:p>
    <w:p w:rsidR="00295FB1" w:rsidRPr="00A8432A" w:rsidRDefault="00295FB1" w:rsidP="00295FB1">
      <w:pPr>
        <w:pStyle w:val="a5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 xml:space="preserve">     1. Установить и ввести в действие на территории  муниципального образования Барабановский сельсовет  Новосергиевского района Оренбургской области </w:t>
      </w:r>
      <w:r w:rsidR="00686ABC" w:rsidRPr="00A8432A">
        <w:rPr>
          <w:rFonts w:ascii="Arial" w:hAnsi="Arial" w:cs="Arial"/>
          <w:sz w:val="24"/>
          <w:szCs w:val="24"/>
        </w:rPr>
        <w:t>налог на имущество физических лиц (далее-налог).</w:t>
      </w:r>
    </w:p>
    <w:p w:rsidR="00686ABC" w:rsidRPr="00A8432A" w:rsidRDefault="00686ABC" w:rsidP="00295FB1">
      <w:pPr>
        <w:pStyle w:val="a5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 xml:space="preserve">    2. Установить на территории администрации  муниципального образования Барабановский сельсовет Новосергиевского района Оренбургской области  дифференцированные ставки  налога</w:t>
      </w:r>
      <w:r w:rsidR="00965A29" w:rsidRPr="00A8432A">
        <w:rPr>
          <w:rFonts w:ascii="Arial" w:hAnsi="Arial" w:cs="Arial"/>
          <w:sz w:val="24"/>
          <w:szCs w:val="24"/>
        </w:rPr>
        <w:t xml:space="preserve"> согласно ст. 401 НК РФ  .</w:t>
      </w:r>
    </w:p>
    <w:p w:rsidR="00686ABC" w:rsidRPr="00A8432A" w:rsidRDefault="00965A29">
      <w:pPr>
        <w:pStyle w:val="a5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 xml:space="preserve">     Объектами налогообложения являются находящиеся в собственности физических лиц жилые дома, квартиры, комнаты , дачи , гаражи и иные строения, помещения  и  сооружения, доли в праве общей собственности   на имущество указанное  в  п. 1.1 -6 ст.2 Закона  РФ " О налоге на имущество  физических лиц" расположенное  на территории муниципального образования « Барабановский сельсовет Новосергиевского района Оренбургской области» </w:t>
      </w:r>
    </w:p>
    <w:p w:rsidR="00965A29" w:rsidRPr="00A8432A" w:rsidRDefault="00965A29" w:rsidP="00A8432A">
      <w:pPr>
        <w:pStyle w:val="1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 xml:space="preserve">    3. Установить следующие ставки налога на строения, помещения и сооружения, в зависимости от суммарной инвентаризационной стоимости  объектов  налогообложения , умноженной   на коэффициент-дефлятор  по состоянию на 01 января каждого года</w:t>
      </w:r>
    </w:p>
    <w:p w:rsidR="00965A29" w:rsidRPr="00A8432A" w:rsidRDefault="00965A29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686ABC" w:rsidRPr="00A8432A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>«Суммарная инвентаризационная стоимость объектов налогообложения,  умноженная на коэффициент- дефлятор»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             Ставка налога</w:t>
            </w:r>
          </w:p>
        </w:tc>
      </w:tr>
      <w:tr w:rsidR="00686ABC" w:rsidRPr="00A8432A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До 300 000 рублей (включительно)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 0,1 процента </w:t>
            </w:r>
          </w:p>
        </w:tc>
      </w:tr>
      <w:tr w:rsidR="00686ABC" w:rsidRPr="00A8432A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 0,2 процента </w:t>
            </w:r>
          </w:p>
        </w:tc>
      </w:tr>
      <w:tr w:rsidR="00686ABC" w:rsidRPr="00A8432A" w:rsidTr="009F31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BC" w:rsidRPr="00A8432A" w:rsidRDefault="00686ABC" w:rsidP="009F31F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A8432A">
              <w:rPr>
                <w:rFonts w:ascii="Arial" w:hAnsi="Arial" w:cs="Arial"/>
                <w:sz w:val="24"/>
                <w:szCs w:val="24"/>
              </w:rPr>
              <w:t xml:space="preserve">0,4 процента </w:t>
            </w:r>
          </w:p>
        </w:tc>
      </w:tr>
    </w:tbl>
    <w:p w:rsidR="00C23887" w:rsidRPr="00A8432A" w:rsidRDefault="00C23887" w:rsidP="00686ABC">
      <w:pPr>
        <w:rPr>
          <w:rFonts w:ascii="Arial" w:hAnsi="Arial" w:cs="Arial"/>
          <w:sz w:val="24"/>
          <w:szCs w:val="24"/>
        </w:rPr>
      </w:pPr>
    </w:p>
    <w:p w:rsidR="00C23887" w:rsidRPr="00A8432A" w:rsidRDefault="00965A29" w:rsidP="00965A29">
      <w:pPr>
        <w:pStyle w:val="1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>4</w:t>
      </w:r>
      <w:r w:rsidR="00C23887" w:rsidRPr="00A8432A">
        <w:rPr>
          <w:rFonts w:ascii="Arial" w:hAnsi="Arial" w:cs="Arial"/>
          <w:sz w:val="24"/>
          <w:szCs w:val="24"/>
        </w:rPr>
        <w:t>. Для граждан  имеющих в собственности имущество , являющимся  объектом налогообложения  на территории  муниципального  образования Барабановский сельсовет  Новосергиевского района Оренбургской области , льготы по налогу на имущество физических лиц предоставляются   в соответствии со статьей  4</w:t>
      </w:r>
      <w:r w:rsidR="008D7937" w:rsidRPr="00A8432A">
        <w:rPr>
          <w:rFonts w:ascii="Arial" w:hAnsi="Arial" w:cs="Arial"/>
          <w:sz w:val="24"/>
          <w:szCs w:val="24"/>
        </w:rPr>
        <w:t xml:space="preserve">07 </w:t>
      </w:r>
      <w:r w:rsidR="00C23887" w:rsidRPr="00A8432A">
        <w:rPr>
          <w:rFonts w:ascii="Arial" w:hAnsi="Arial" w:cs="Arial"/>
          <w:sz w:val="24"/>
          <w:szCs w:val="24"/>
        </w:rPr>
        <w:t xml:space="preserve">  </w:t>
      </w:r>
      <w:r w:rsidR="00E00510" w:rsidRPr="00A8432A">
        <w:rPr>
          <w:rFonts w:ascii="Arial" w:hAnsi="Arial" w:cs="Arial"/>
          <w:sz w:val="24"/>
          <w:szCs w:val="24"/>
        </w:rPr>
        <w:t xml:space="preserve"> </w:t>
      </w:r>
      <w:r w:rsidR="008D7937" w:rsidRPr="00A8432A">
        <w:rPr>
          <w:rFonts w:ascii="Arial" w:hAnsi="Arial" w:cs="Arial"/>
          <w:sz w:val="24"/>
          <w:szCs w:val="24"/>
        </w:rPr>
        <w:t>Налогового Кодекса Российской Федерации</w:t>
      </w:r>
      <w:r w:rsidR="00E00510" w:rsidRPr="00A8432A">
        <w:rPr>
          <w:rFonts w:ascii="Arial" w:hAnsi="Arial" w:cs="Arial"/>
          <w:sz w:val="24"/>
          <w:szCs w:val="24"/>
        </w:rPr>
        <w:t>.</w:t>
      </w:r>
    </w:p>
    <w:p w:rsidR="00965A29" w:rsidRPr="00A8432A" w:rsidRDefault="00965A29" w:rsidP="00965A29">
      <w:pPr>
        <w:pStyle w:val="1"/>
        <w:rPr>
          <w:rFonts w:ascii="Arial" w:hAnsi="Arial" w:cs="Arial"/>
          <w:sz w:val="24"/>
          <w:szCs w:val="24"/>
        </w:rPr>
      </w:pPr>
    </w:p>
    <w:p w:rsidR="00965A29" w:rsidRPr="00A8432A" w:rsidRDefault="00965A29" w:rsidP="00965A29">
      <w:pPr>
        <w:pStyle w:val="1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>5.Уплата налога производится владельцами по сроку не позднее</w:t>
      </w:r>
    </w:p>
    <w:p w:rsidR="00965A29" w:rsidRPr="00A8432A" w:rsidRDefault="00965A29" w:rsidP="00965A29">
      <w:pPr>
        <w:pStyle w:val="1"/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 xml:space="preserve"> 01 октября    , следующего за годом за которым исчисляется налог</w:t>
      </w:r>
    </w:p>
    <w:p w:rsidR="00965A29" w:rsidRPr="00A8432A" w:rsidRDefault="00965A29" w:rsidP="00686ABC">
      <w:pPr>
        <w:rPr>
          <w:rFonts w:ascii="Arial" w:hAnsi="Arial" w:cs="Arial"/>
          <w:sz w:val="24"/>
          <w:szCs w:val="24"/>
        </w:rPr>
      </w:pPr>
    </w:p>
    <w:p w:rsidR="00295FB1" w:rsidRPr="00A8432A" w:rsidRDefault="00965A29" w:rsidP="00686ABC">
      <w:pPr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>6</w:t>
      </w:r>
      <w:r w:rsidR="00686ABC" w:rsidRPr="00A8432A">
        <w:rPr>
          <w:rFonts w:ascii="Arial" w:hAnsi="Arial" w:cs="Arial"/>
          <w:sz w:val="24"/>
          <w:szCs w:val="24"/>
        </w:rPr>
        <w:t xml:space="preserve">. Признать утратившим  силу Решение Совета депутатов  муниципального образования Барабановский сельсовет  Новосергиевского района Оренбургской области от </w:t>
      </w:r>
      <w:r w:rsidR="00A8432A">
        <w:rPr>
          <w:rFonts w:ascii="Arial" w:hAnsi="Arial" w:cs="Arial"/>
          <w:sz w:val="24"/>
          <w:szCs w:val="24"/>
        </w:rPr>
        <w:t xml:space="preserve">10.11.2014 </w:t>
      </w:r>
      <w:r w:rsidR="00686ABC" w:rsidRPr="00A8432A">
        <w:rPr>
          <w:rFonts w:ascii="Arial" w:hAnsi="Arial" w:cs="Arial"/>
          <w:sz w:val="24"/>
          <w:szCs w:val="24"/>
        </w:rPr>
        <w:t xml:space="preserve">года № </w:t>
      </w:r>
      <w:r w:rsidR="00A8432A">
        <w:rPr>
          <w:rFonts w:ascii="Arial" w:hAnsi="Arial" w:cs="Arial"/>
          <w:sz w:val="24"/>
          <w:szCs w:val="24"/>
        </w:rPr>
        <w:t>53/3</w:t>
      </w:r>
      <w:r w:rsidR="00686ABC" w:rsidRPr="00A8432A">
        <w:rPr>
          <w:rFonts w:ascii="Arial" w:hAnsi="Arial" w:cs="Arial"/>
          <w:sz w:val="24"/>
          <w:szCs w:val="24"/>
        </w:rPr>
        <w:t xml:space="preserve"> р.С</w:t>
      </w:r>
    </w:p>
    <w:p w:rsidR="00686ABC" w:rsidRPr="00A8432A" w:rsidRDefault="00965A29" w:rsidP="00686ABC">
      <w:pPr>
        <w:rPr>
          <w:rFonts w:ascii="Arial" w:hAnsi="Arial" w:cs="Arial"/>
          <w:sz w:val="24"/>
          <w:szCs w:val="24"/>
        </w:rPr>
      </w:pPr>
      <w:r w:rsidRPr="00A8432A">
        <w:rPr>
          <w:rFonts w:ascii="Arial" w:hAnsi="Arial" w:cs="Arial"/>
          <w:sz w:val="24"/>
          <w:szCs w:val="24"/>
        </w:rPr>
        <w:t>7</w:t>
      </w:r>
      <w:r w:rsidR="00686ABC" w:rsidRPr="00A8432A">
        <w:rPr>
          <w:rFonts w:ascii="Arial" w:hAnsi="Arial" w:cs="Arial"/>
          <w:sz w:val="24"/>
          <w:szCs w:val="24"/>
        </w:rPr>
        <w:t>. Настоящее  Решение в</w:t>
      </w:r>
      <w:r w:rsidR="00A8432A">
        <w:rPr>
          <w:rFonts w:ascii="Arial" w:hAnsi="Arial" w:cs="Arial"/>
          <w:sz w:val="24"/>
          <w:szCs w:val="24"/>
        </w:rPr>
        <w:t>ступает в силу с   1 января 2016</w:t>
      </w:r>
      <w:r w:rsidR="00686ABC" w:rsidRPr="00A8432A">
        <w:rPr>
          <w:rFonts w:ascii="Arial" w:hAnsi="Arial" w:cs="Arial"/>
          <w:sz w:val="24"/>
          <w:szCs w:val="24"/>
        </w:rPr>
        <w:t xml:space="preserve"> года , но не  ранее чем по истечении одного месяца со дня его официального опубликования </w:t>
      </w:r>
      <w:r w:rsidR="00352A0D" w:rsidRPr="00A8432A">
        <w:rPr>
          <w:rFonts w:ascii="Arial" w:hAnsi="Arial" w:cs="Arial"/>
          <w:sz w:val="24"/>
          <w:szCs w:val="24"/>
        </w:rPr>
        <w:t>.</w:t>
      </w:r>
    </w:p>
    <w:p w:rsidR="00686ABC" w:rsidRPr="00A8432A" w:rsidRDefault="00686ABC" w:rsidP="00686ABC">
      <w:pPr>
        <w:rPr>
          <w:rFonts w:ascii="Arial" w:hAnsi="Arial" w:cs="Arial"/>
          <w:sz w:val="24"/>
          <w:szCs w:val="24"/>
        </w:rPr>
      </w:pPr>
    </w:p>
    <w:p w:rsidR="00686ABC" w:rsidRPr="00A8432A" w:rsidRDefault="00686ABC" w:rsidP="00686ABC">
      <w:pPr>
        <w:rPr>
          <w:rFonts w:ascii="Arial" w:hAnsi="Arial" w:cs="Arial"/>
          <w:sz w:val="24"/>
          <w:szCs w:val="24"/>
        </w:rPr>
      </w:pPr>
    </w:p>
    <w:p w:rsidR="00686ABC" w:rsidRPr="00A8432A" w:rsidRDefault="00686ABC" w:rsidP="00686ABC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  <w:r w:rsidRPr="00A8432A">
        <w:rPr>
          <w:rFonts w:ascii="Arial" w:eastAsia="Times New Roman" w:hAnsi="Arial" w:cs="Arial"/>
          <w:sz w:val="24"/>
          <w:szCs w:val="24"/>
        </w:rPr>
        <w:t>Глава   муниципального образования-</w:t>
      </w:r>
    </w:p>
    <w:p w:rsidR="00686ABC" w:rsidRPr="00A8432A" w:rsidRDefault="00686ABC" w:rsidP="00686ABC">
      <w:pPr>
        <w:pStyle w:val="a5"/>
        <w:rPr>
          <w:rFonts w:ascii="Arial" w:eastAsia="Times New Roman" w:hAnsi="Arial" w:cs="Arial"/>
          <w:sz w:val="24"/>
          <w:szCs w:val="24"/>
        </w:rPr>
      </w:pPr>
      <w:r w:rsidRPr="00A8432A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</w:t>
      </w:r>
    </w:p>
    <w:p w:rsidR="00686ABC" w:rsidRPr="00A8432A" w:rsidRDefault="00686ABC" w:rsidP="00686ABC">
      <w:pPr>
        <w:pStyle w:val="a5"/>
        <w:rPr>
          <w:rFonts w:ascii="Arial" w:eastAsia="Times New Roman" w:hAnsi="Arial" w:cs="Arial"/>
          <w:sz w:val="24"/>
          <w:szCs w:val="24"/>
        </w:rPr>
      </w:pPr>
      <w:r w:rsidRPr="00A8432A">
        <w:rPr>
          <w:rFonts w:ascii="Arial" w:eastAsia="Times New Roman" w:hAnsi="Arial" w:cs="Arial"/>
          <w:sz w:val="24"/>
          <w:szCs w:val="24"/>
        </w:rPr>
        <w:t xml:space="preserve">Барабановского сельсовета          </w:t>
      </w:r>
      <w:r w:rsidRPr="00A8432A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В.Н.Киян</w:t>
      </w:r>
    </w:p>
    <w:p w:rsidR="00686ABC" w:rsidRPr="00A8432A" w:rsidRDefault="00686ABC" w:rsidP="00686ABC">
      <w:pPr>
        <w:pStyle w:val="a5"/>
        <w:rPr>
          <w:rFonts w:ascii="Arial" w:hAnsi="Arial" w:cs="Arial"/>
          <w:sz w:val="24"/>
          <w:szCs w:val="24"/>
        </w:rPr>
      </w:pPr>
    </w:p>
    <w:p w:rsidR="00686ABC" w:rsidRPr="00A8432A" w:rsidRDefault="00686ABC" w:rsidP="00686ABC">
      <w:pPr>
        <w:rPr>
          <w:rFonts w:ascii="Arial" w:hAnsi="Arial" w:cs="Arial"/>
          <w:sz w:val="24"/>
          <w:szCs w:val="24"/>
        </w:rPr>
      </w:pPr>
    </w:p>
    <w:sectPr w:rsidR="00686ABC" w:rsidRPr="00A8432A" w:rsidSect="00EA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FB1"/>
    <w:rsid w:val="0006235E"/>
    <w:rsid w:val="00185AC5"/>
    <w:rsid w:val="001C5ADB"/>
    <w:rsid w:val="00295FB1"/>
    <w:rsid w:val="00352A0D"/>
    <w:rsid w:val="004C21C2"/>
    <w:rsid w:val="00626FAC"/>
    <w:rsid w:val="00686ABC"/>
    <w:rsid w:val="006B1651"/>
    <w:rsid w:val="00877B9E"/>
    <w:rsid w:val="008D7937"/>
    <w:rsid w:val="00965A29"/>
    <w:rsid w:val="00A8432A"/>
    <w:rsid w:val="00C23887"/>
    <w:rsid w:val="00C65236"/>
    <w:rsid w:val="00E00510"/>
    <w:rsid w:val="00EA6467"/>
    <w:rsid w:val="00F05E1F"/>
    <w:rsid w:val="00FD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2015-11-16T06:35:00Z</cp:lastPrinted>
  <dcterms:created xsi:type="dcterms:W3CDTF">2015-11-17T10:04:00Z</dcterms:created>
  <dcterms:modified xsi:type="dcterms:W3CDTF">2015-11-17T10:04:00Z</dcterms:modified>
</cp:coreProperties>
</file>