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1" w:type="dxa"/>
        <w:tblInd w:w="-34" w:type="dxa"/>
        <w:tblLook w:val="04A0" w:firstRow="1" w:lastRow="0" w:firstColumn="1" w:lastColumn="0" w:noHBand="0" w:noVBand="1"/>
      </w:tblPr>
      <w:tblGrid>
        <w:gridCol w:w="9555"/>
        <w:gridCol w:w="3596"/>
      </w:tblGrid>
      <w:tr w:rsidR="00BF52CC" w:rsidRPr="00BF52CC" w:rsidTr="001D6EC3">
        <w:tc>
          <w:tcPr>
            <w:tcW w:w="9555" w:type="dxa"/>
            <w:shd w:val="clear" w:color="auto" w:fill="auto"/>
          </w:tcPr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СОВЕТ ДЕПУТАТОВ</w:t>
            </w: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МУНИЦИПАЛЬНОГООБРАЗОВАНИЯ</w:t>
            </w: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БАРАБАНОВСКИЙ СЕЛЬСОВЕТ</w:t>
            </w: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НОВОСЕРГИЕВСКОГО РАЙОНА</w:t>
            </w:r>
          </w:p>
          <w:p w:rsidR="00BF52CC" w:rsidRPr="00BF52CC" w:rsidRDefault="00BF52CC" w:rsidP="00BF52CC">
            <w:pPr>
              <w:tabs>
                <w:tab w:val="left" w:pos="72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ОРЕНБУРГСКОЙ ОБЛАСТИ</w:t>
            </w: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РЕШЕНИЕ</w:t>
            </w: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F52CC" w:rsidRPr="00BF52CC" w:rsidRDefault="00BF52CC" w:rsidP="00BF52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03.06.2019</w:t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</w: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ab/>
              <w:t>№ 45/2 р. С.</w:t>
            </w:r>
          </w:p>
          <w:p w:rsidR="00BF52CC" w:rsidRPr="00BF52CC" w:rsidRDefault="00BF52CC" w:rsidP="00BF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F52CC" w:rsidRPr="00BF52CC" w:rsidRDefault="00BF52CC" w:rsidP="00BF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  <w:p w:rsidR="00BF52CC" w:rsidRPr="00BF52CC" w:rsidRDefault="00BF52CC" w:rsidP="00BF52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О внесении изменений </w:t>
            </w:r>
            <w:r w:rsidR="00177869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в решение Совета депутатов от 09.10.2012 № 26/2</w:t>
            </w:r>
            <w:bookmarkStart w:id="0" w:name="_GoBack"/>
            <w:bookmarkEnd w:id="0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р.С</w:t>
            </w:r>
            <w:proofErr w:type="spellEnd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. «Об утверждении Норм и Правил благоустройства и содержания территории муниципального образования </w:t>
            </w:r>
            <w:proofErr w:type="spellStart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Барабановский</w:t>
            </w:r>
            <w:proofErr w:type="spellEnd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сельсовет </w:t>
            </w:r>
            <w:proofErr w:type="spellStart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Новосергиевского</w:t>
            </w:r>
            <w:proofErr w:type="spellEnd"/>
            <w:r w:rsidRPr="00BF52CC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района Оренбургской области»</w:t>
            </w:r>
          </w:p>
        </w:tc>
        <w:tc>
          <w:tcPr>
            <w:tcW w:w="3596" w:type="dxa"/>
            <w:shd w:val="clear" w:color="auto" w:fill="auto"/>
          </w:tcPr>
          <w:p w:rsidR="00BF52CC" w:rsidRPr="00BF52CC" w:rsidRDefault="00BF52CC" w:rsidP="00BF52C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F52CC" w:rsidRDefault="00BF52CC" w:rsidP="00BF52CC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52CC" w:rsidRDefault="00BF52CC" w:rsidP="00BF52CC">
      <w:pPr>
        <w:tabs>
          <w:tab w:val="left" w:pos="709"/>
        </w:tabs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52CC" w:rsidRPr="00BF52CC" w:rsidRDefault="00BF52CC" w:rsidP="00BF52CC">
      <w:pPr>
        <w:tabs>
          <w:tab w:val="left" w:pos="709"/>
        </w:tabs>
        <w:suppressAutoHyphens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ar-SA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На основании статей 12, 132 Конституции Российской Федерации, статьи 35 Федерального закона от 06.10.2003 N 131-ФЗ "Об общих принципах организации местного самоуправления в Российской Федерации", и руководствуясь Уставом муниципального образования </w:t>
      </w:r>
      <w:proofErr w:type="spellStart"/>
      <w:r w:rsidRPr="00BF52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Барабановский</w:t>
      </w:r>
      <w:proofErr w:type="spellEnd"/>
      <w:r w:rsidRPr="00BF52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сельсовет, </w:t>
      </w:r>
      <w:r w:rsidRPr="00BF52CC">
        <w:rPr>
          <w:rFonts w:ascii="Arial" w:eastAsia="Times New Roman" w:hAnsi="Arial" w:cs="Arial"/>
          <w:sz w:val="24"/>
          <w:szCs w:val="24"/>
          <w:lang w:eastAsia="ar-SA"/>
        </w:rPr>
        <w:t xml:space="preserve">Совет депутатов муниципального образования </w:t>
      </w:r>
      <w:proofErr w:type="spellStart"/>
      <w:r w:rsidRPr="00BF52CC">
        <w:rPr>
          <w:rFonts w:ascii="Arial" w:eastAsia="Times New Roman" w:hAnsi="Arial" w:cs="Arial"/>
          <w:sz w:val="24"/>
          <w:szCs w:val="24"/>
          <w:lang w:eastAsia="ar-SA"/>
        </w:rPr>
        <w:t>Барабановский</w:t>
      </w:r>
      <w:proofErr w:type="spellEnd"/>
      <w:r w:rsidRPr="00BF52CC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 </w:t>
      </w:r>
      <w:proofErr w:type="spellStart"/>
      <w:r w:rsidRPr="00BF52CC">
        <w:rPr>
          <w:rFonts w:ascii="Arial" w:eastAsia="Times New Roman" w:hAnsi="Arial" w:cs="Arial"/>
          <w:sz w:val="24"/>
          <w:szCs w:val="24"/>
          <w:lang w:eastAsia="ar-SA"/>
        </w:rPr>
        <w:t>Новосергиевский</w:t>
      </w:r>
      <w:proofErr w:type="spellEnd"/>
      <w:r w:rsidRPr="00BF52CC">
        <w:rPr>
          <w:rFonts w:ascii="Arial" w:eastAsia="Times New Roman" w:hAnsi="Arial" w:cs="Arial"/>
          <w:sz w:val="24"/>
          <w:szCs w:val="24"/>
          <w:lang w:eastAsia="ar-SA"/>
        </w:rPr>
        <w:t xml:space="preserve"> район Оренбургская область РЕШИЛ: </w:t>
      </w:r>
    </w:p>
    <w:p w:rsidR="00BF52CC" w:rsidRPr="00BF52CC" w:rsidRDefault="00BF52CC" w:rsidP="00BF52C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Внести изменения в Нормы и Правила благоустройства и содержания территории </w:t>
      </w:r>
      <w:r w:rsidRPr="00BF52C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муниципального образования </w:t>
      </w:r>
      <w:proofErr w:type="spellStart"/>
      <w:r w:rsidRPr="00BF52C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Барабановский</w:t>
      </w:r>
      <w:proofErr w:type="spellEnd"/>
      <w:r w:rsidRPr="00BF52CC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сельсовет: </w:t>
      </w:r>
    </w:p>
    <w:p w:rsidR="00BF52CC" w:rsidRPr="00BF52CC" w:rsidRDefault="00BF52CC" w:rsidP="00BF52CC">
      <w:pPr>
        <w:widowControl w:val="0"/>
        <w:numPr>
          <w:ilvl w:val="1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Пункт 8.9.2. Нормы и Правила благоустройства и содержания территории </w:t>
      </w:r>
      <w:r w:rsidRPr="00BF52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BF52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Барабановский</w:t>
      </w:r>
      <w:proofErr w:type="spellEnd"/>
      <w:r w:rsidRPr="00BF52C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</w:t>
      </w: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читать в новой редакции: </w:t>
      </w:r>
    </w:p>
    <w:p w:rsidR="00BF52CC" w:rsidRP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«Разрешение на производство работ по строительству, реконструкции, ремонту коммуникаций выдается администрацией муниципального образования </w:t>
      </w:r>
      <w:proofErr w:type="spellStart"/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Барабановский</w:t>
      </w:r>
      <w:proofErr w:type="spellEnd"/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при предъявлении: </w:t>
      </w:r>
    </w:p>
    <w:p w:rsidR="00BF52CC" w:rsidRP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проекта проведения работ, согласованного с заинтересованными службами, отвечающими за сохранность инженерных коммуникаций; </w:t>
      </w:r>
    </w:p>
    <w:p w:rsidR="00BF52CC" w:rsidRP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условий производства работ, согласованных с местной администрацией муниципального образования; </w:t>
      </w:r>
    </w:p>
    <w:p w:rsidR="00BF52CC" w:rsidRP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рекомендуется выдавать только по согласованию со специализированной организацией, обслуживающей доро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жное покрытие, тротуары, газоны</w:t>
      </w:r>
    </w:p>
    <w:p w:rsidR="00BF52CC" w:rsidRPr="00BF52CC" w:rsidRDefault="00BF52CC" w:rsidP="00BF52C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Контроль за исполнением настоящего Решения возложить на постоянную комиссию по вопросам образования, здравоохранения,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торговли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,.</w:t>
      </w:r>
      <w:proofErr w:type="gramEnd"/>
      <w:r w:rsidRPr="00BF52CC">
        <w:rPr>
          <w:rFonts w:ascii="Arial" w:eastAsia="Times New Roman" w:hAnsi="Arial" w:cs="Arial"/>
          <w:sz w:val="24"/>
          <w:szCs w:val="24"/>
          <w:lang w:eastAsia="ru-RU"/>
        </w:rPr>
        <w:t>делам</w:t>
      </w:r>
      <w:proofErr w:type="spellEnd"/>
      <w:r w:rsidRPr="00BF52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F52C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молодежи, спорта, правопорядка, культуры, благоустройства, муниципальной службы</w:t>
      </w: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</w:t>
      </w:r>
      <w:r w:rsidRPr="00177869">
        <w:rPr>
          <w:rFonts w:ascii="Arial" w:eastAsia="Times New Roman" w:hAnsi="Arial" w:cs="Arial"/>
          <w:sz w:val="24"/>
          <w:szCs w:val="24"/>
          <w:lang w:eastAsia="ru-RU"/>
        </w:rPr>
        <w:t>Никифоров А. А.</w:t>
      </w:r>
      <w:r w:rsidRPr="00BF52C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</w:p>
    <w:p w:rsidR="00BF52CC" w:rsidRPr="00BF52CC" w:rsidRDefault="00BF52CC" w:rsidP="00BF52CC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bCs/>
          <w:sz w:val="24"/>
          <w:szCs w:val="24"/>
          <w:lang w:eastAsia="ru-RU"/>
        </w:rPr>
        <w:t>3. Настоящее решение вступает в силу с момента его обнародования.</w:t>
      </w:r>
    </w:p>
    <w:p w:rsid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52CC" w:rsidRP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F52CC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 образования</w:t>
      </w:r>
    </w:p>
    <w:p w:rsid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Барабановский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сельсовет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ru-RU"/>
        </w:rPr>
        <w:t>В.Н.Киян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52CC" w:rsidRPr="00BF52CC" w:rsidRDefault="00BF52CC" w:rsidP="00BF52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F52CC" w:rsidRPr="00BF52CC" w:rsidRDefault="00BF52CC" w:rsidP="00BF52CC">
      <w:pPr>
        <w:tabs>
          <w:tab w:val="left" w:pos="7280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</w:p>
    <w:p w:rsidR="00BF52CC" w:rsidRPr="00BF52CC" w:rsidRDefault="00BF52CC" w:rsidP="00BF52CC">
      <w:pPr>
        <w:tabs>
          <w:tab w:val="left" w:pos="709"/>
          <w:tab w:val="left" w:pos="7280"/>
        </w:tabs>
        <w:suppressAutoHyphens/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BF52CC">
        <w:rPr>
          <w:rFonts w:ascii="Arial" w:eastAsia="Times New Roman" w:hAnsi="Arial" w:cs="Arial"/>
          <w:bCs/>
          <w:sz w:val="24"/>
          <w:szCs w:val="24"/>
          <w:lang w:eastAsia="ar-SA"/>
        </w:rPr>
        <w:t>Разослано: комиссии, прокурору, для обнародования</w:t>
      </w: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</w:t>
      </w:r>
    </w:p>
    <w:sectPr w:rsidR="00BF52CC" w:rsidRPr="00BF52CC" w:rsidSect="00BF52C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2D01"/>
    <w:multiLevelType w:val="multilevel"/>
    <w:tmpl w:val="8D32345A"/>
    <w:lvl w:ilvl="0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8" w:hanging="12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4D"/>
    <w:rsid w:val="00177869"/>
    <w:rsid w:val="008C554D"/>
    <w:rsid w:val="00B96508"/>
    <w:rsid w:val="00B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3</cp:revision>
  <dcterms:created xsi:type="dcterms:W3CDTF">2019-05-31T09:21:00Z</dcterms:created>
  <dcterms:modified xsi:type="dcterms:W3CDTF">2019-06-04T09:16:00Z</dcterms:modified>
</cp:coreProperties>
</file>