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199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>БАРАБАНОВСКИЙ СЕЛЬСОВЕТ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                                         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71C39">
        <w:rPr>
          <w:rFonts w:ascii="Times New Roman" w:hAnsi="Times New Roman" w:cs="Times New Roman"/>
          <w:sz w:val="28"/>
          <w:szCs w:val="28"/>
        </w:rPr>
        <w:t>От 24.02.2014 г № 44/3</w:t>
      </w:r>
      <w:r w:rsidRPr="00A01990">
        <w:rPr>
          <w:rFonts w:ascii="Times New Roman" w:hAnsi="Times New Roman" w:cs="Times New Roman"/>
          <w:sz w:val="28"/>
          <w:szCs w:val="28"/>
        </w:rPr>
        <w:t xml:space="preserve"> р.С</w:t>
      </w:r>
      <w:r w:rsidRPr="00A01990">
        <w:rPr>
          <w:rFonts w:ascii="Times New Roman" w:hAnsi="Times New Roman" w:cs="Times New Roman"/>
          <w:sz w:val="28"/>
          <w:szCs w:val="28"/>
        </w:rPr>
        <w:tab/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Pr="00871C39" w:rsidRDefault="00AE177B" w:rsidP="00871C3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E177B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221.25pt,2.6pt" to="243.75pt,2.6pt"/>
        </w:pict>
      </w:r>
      <w:r w:rsidRPr="00AE177B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243.75pt,2.6pt" to="243.75pt,28.1pt"/>
        </w:pict>
      </w:r>
      <w:r w:rsidRPr="00AE177B"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62336" from="0,2.6pt" to="0,28.1pt"/>
        </w:pict>
      </w:r>
      <w:r w:rsidRPr="00AE177B"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63360" from="0,2.6pt" to="26.25pt,2.6pt"/>
        </w:pict>
      </w:r>
      <w:r w:rsidR="00C70F84" w:rsidRPr="00A01990">
        <w:rPr>
          <w:rFonts w:ascii="Times New Roman" w:hAnsi="Times New Roman" w:cs="Times New Roman"/>
          <w:sz w:val="28"/>
          <w:szCs w:val="28"/>
        </w:rPr>
        <w:t xml:space="preserve"> </w:t>
      </w:r>
      <w:r w:rsidR="00871C39" w:rsidRPr="00871C39">
        <w:rPr>
          <w:rFonts w:ascii="Times New Roman" w:hAnsi="Times New Roman" w:cs="Times New Roman"/>
          <w:b/>
          <w:sz w:val="20"/>
          <w:szCs w:val="20"/>
        </w:rPr>
        <w:t>ОБ УТВЕРЖДЕНИИ ПОЛОЖЕНИЯ «О ПОРЯДКЕ</w:t>
      </w:r>
    </w:p>
    <w:p w:rsidR="00871C39" w:rsidRDefault="00871C39" w:rsidP="00871C3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МАТЕРИАЛЬНО-ТЕХНИЧЕСКОГО И</w:t>
      </w:r>
    </w:p>
    <w:p w:rsidR="00871C39" w:rsidRPr="00871C39" w:rsidRDefault="00871C39" w:rsidP="00871C3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71C39">
        <w:rPr>
          <w:rFonts w:ascii="Times New Roman" w:hAnsi="Times New Roman" w:cs="Times New Roman"/>
          <w:b/>
          <w:sz w:val="20"/>
          <w:szCs w:val="20"/>
        </w:rPr>
        <w:t>ОРГАНИЗАЦИОННОГО ОБЕСПЕЧЕНИЯ</w:t>
      </w:r>
    </w:p>
    <w:p w:rsidR="00871C39" w:rsidRDefault="00871C39" w:rsidP="00871C3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71C39">
        <w:rPr>
          <w:rFonts w:ascii="Times New Roman" w:hAnsi="Times New Roman" w:cs="Times New Roman"/>
          <w:b/>
          <w:sz w:val="20"/>
          <w:szCs w:val="20"/>
        </w:rPr>
        <w:t xml:space="preserve">ДЕЯТЕЛЬНОСТИ ОРГАНОВ МЕСТНОГО </w:t>
      </w:r>
    </w:p>
    <w:p w:rsidR="00871C39" w:rsidRDefault="00871C39" w:rsidP="00871C3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71C39">
        <w:rPr>
          <w:rFonts w:ascii="Times New Roman" w:hAnsi="Times New Roman" w:cs="Times New Roman"/>
          <w:b/>
          <w:sz w:val="20"/>
          <w:szCs w:val="20"/>
        </w:rPr>
        <w:t>САМОУПРАВЛЕНИЯ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1C3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</w:p>
    <w:p w:rsidR="00871C39" w:rsidRPr="00871C39" w:rsidRDefault="00871C39" w:rsidP="00871C3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71C39">
        <w:rPr>
          <w:rFonts w:ascii="Times New Roman" w:hAnsi="Times New Roman" w:cs="Times New Roman"/>
          <w:b/>
          <w:sz w:val="20"/>
          <w:szCs w:val="20"/>
        </w:rPr>
        <w:t>ОБРАЗОВАНИЯ»</w:t>
      </w:r>
    </w:p>
    <w:p w:rsidR="00C70F84" w:rsidRPr="00A01990" w:rsidRDefault="00C70F84" w:rsidP="00C70F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871C39" w:rsidRDefault="00C70F84" w:rsidP="00675C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3EB2" w:rsidRPr="000E3EBF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EB2" w:rsidRPr="000E3EB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="00673EB2" w:rsidRPr="000E3E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673EB2" w:rsidRPr="000E3EB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представительный орган муниципально</w:t>
      </w:r>
      <w:r w:rsidRPr="000E3EBF">
        <w:rPr>
          <w:rFonts w:ascii="Times New Roman" w:hAnsi="Times New Roman" w:cs="Times New Roman"/>
          <w:sz w:val="28"/>
          <w:szCs w:val="28"/>
        </w:rPr>
        <w:t xml:space="preserve">го образования  Барабановский сельсовет Новосергиевского района Оренбургской области </w:t>
      </w:r>
      <w:r w:rsidR="00673EB2" w:rsidRPr="000E3EBF">
        <w:rPr>
          <w:rFonts w:ascii="Times New Roman" w:hAnsi="Times New Roman" w:cs="Times New Roman"/>
          <w:sz w:val="28"/>
          <w:szCs w:val="28"/>
        </w:rPr>
        <w:t xml:space="preserve"> » РЕШИЛ:</w:t>
      </w:r>
    </w:p>
    <w:p w:rsidR="00673EB2" w:rsidRPr="000E3EBF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E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5" w:history="1">
        <w:r w:rsidRPr="000E3E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0E3EBF">
        <w:rPr>
          <w:rFonts w:ascii="Times New Roman" w:hAnsi="Times New Roman" w:cs="Times New Roman"/>
          <w:sz w:val="28"/>
          <w:szCs w:val="28"/>
        </w:rPr>
        <w:t xml:space="preserve"> "О порядке материально-технического и организационного обеспечения деятельности органов местного самоуправления муниципал</w:t>
      </w:r>
      <w:r w:rsidR="00871C39" w:rsidRPr="000E3EBF">
        <w:rPr>
          <w:rFonts w:ascii="Times New Roman" w:hAnsi="Times New Roman" w:cs="Times New Roman"/>
          <w:sz w:val="28"/>
          <w:szCs w:val="28"/>
        </w:rPr>
        <w:t xml:space="preserve">ьного образования  Барабановский сельсовет </w:t>
      </w:r>
      <w:r w:rsidRPr="000E3E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73EB2" w:rsidRPr="000E3EBF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EB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</w:t>
      </w:r>
      <w:r w:rsidR="009B7D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</w:p>
    <w:p w:rsidR="00673EB2" w:rsidRPr="000E3EBF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871C39">
      <w:pPr>
        <w:pStyle w:val="msonormalcxspmiddlecxspmiddle"/>
        <w:tabs>
          <w:tab w:val="left" w:pos="1920"/>
        </w:tabs>
        <w:spacing w:after="0" w:afterAutospacing="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871C39" w:rsidRDefault="00871C39" w:rsidP="00871C39">
      <w:pPr>
        <w:pStyle w:val="msonormalcxspmiddlecxspmiddle"/>
        <w:tabs>
          <w:tab w:val="left" w:pos="1920"/>
        </w:tabs>
        <w:spacing w:after="0" w:afterAutospacing="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>Барабановский сеьсовет -</w:t>
      </w:r>
      <w:r>
        <w:rPr>
          <w:sz w:val="28"/>
          <w:szCs w:val="28"/>
        </w:rPr>
        <w:tab/>
        <w:t xml:space="preserve">                                                      В.Н.Киян</w:t>
      </w:r>
    </w:p>
    <w:p w:rsidR="00871C39" w:rsidRDefault="00871C39" w:rsidP="00871C39">
      <w:pPr>
        <w:pStyle w:val="msonormalcxspmiddlecxspmiddle"/>
        <w:tabs>
          <w:tab w:val="left" w:pos="1920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673EB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0E3EBF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 : прокурору , в дело </w:t>
      </w: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C39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EBF" w:rsidRPr="00675CF2" w:rsidRDefault="000E3EBF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871C39" w:rsidP="00675C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73EB2" w:rsidRPr="00675CF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3EB2" w:rsidRPr="00675CF2" w:rsidRDefault="00871C39" w:rsidP="00675C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3EB2" w:rsidRPr="00675CF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44/3р.С. от 24.02.2014 г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73EB2" w:rsidRPr="00675CF2">
        <w:rPr>
          <w:rFonts w:ascii="Times New Roman" w:hAnsi="Times New Roman" w:cs="Times New Roman"/>
          <w:sz w:val="28"/>
          <w:szCs w:val="28"/>
        </w:rPr>
        <w:t>ПОЛОЖЕНИЕ</w:t>
      </w:r>
      <w:r w:rsidR="00673EB2" w:rsidRPr="00675CF2">
        <w:rPr>
          <w:rFonts w:ascii="Times New Roman" w:hAnsi="Times New Roman" w:cs="Times New Roman"/>
          <w:sz w:val="28"/>
          <w:szCs w:val="28"/>
        </w:rPr>
        <w:br/>
        <w:t xml:space="preserve">"О ПОРЯДКЕ МАТЕРИАЛЬНО-ТЕХНИЧЕСКОГО И ОРГАНИЗАЦИОННОГООБЕСПЕЧЕНИЯ ДЕЯТЕЛЬНОСТИ ОРГАНОВ МЕСТНОГО САМОУПРАВЛЕНИЯМУНИЦИПАЛЬНОГО ОБРАЗОВАНИЯ </w:t>
      </w:r>
    </w:p>
    <w:p w:rsidR="00871C39" w:rsidRPr="00675CF2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БАРАБАНОВСКИЙ СЕЛЬСОВЕТ  НОВОСЕРГИЕВСКОГО РАЙОНА 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6" w:history="1">
        <w:r w:rsidRPr="00675CF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675CF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определяет порядок материально-технического и организационного обеспечения деятельности органов местного самоуправления</w:t>
      </w:r>
      <w:r w:rsidR="00871C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Барабановский сельсовет Новосергиевского района  Оренбургской области </w:t>
      </w:r>
      <w:r w:rsidRPr="0067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Статья 2. Материально-техническое обеспечение деятельности органов местного самоуправления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675CF2">
        <w:rPr>
          <w:rFonts w:ascii="Times New Roman" w:hAnsi="Times New Roman" w:cs="Times New Roman"/>
          <w:sz w:val="28"/>
          <w:szCs w:val="28"/>
        </w:rPr>
        <w:t>1. Материально-техническое обеспечение - осуществляемый на постоянной основе комплекс мероприятий, включающий: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2) </w:t>
      </w:r>
      <w:r w:rsidR="00675CF2">
        <w:rPr>
          <w:rFonts w:ascii="Times New Roman" w:hAnsi="Times New Roman" w:cs="Times New Roman"/>
          <w:sz w:val="28"/>
          <w:szCs w:val="28"/>
        </w:rPr>
        <w:t xml:space="preserve">приобретение и содержание транспортных средств, </w:t>
      </w:r>
      <w:r w:rsidRPr="00675CF2">
        <w:rPr>
          <w:rFonts w:ascii="Times New Roman" w:hAnsi="Times New Roman" w:cs="Times New Roman"/>
          <w:sz w:val="28"/>
          <w:szCs w:val="28"/>
        </w:rPr>
        <w:t>транспортное обслуживание органов местного самоуправления в служебных целях;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3) 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4)</w:t>
      </w:r>
      <w:r w:rsidR="00675CF2">
        <w:rPr>
          <w:rFonts w:ascii="Times New Roman" w:hAnsi="Times New Roman" w:cs="Times New Roman"/>
          <w:sz w:val="28"/>
          <w:szCs w:val="28"/>
        </w:rPr>
        <w:t>приобретение и обслуживание оргтехники,</w:t>
      </w:r>
      <w:r w:rsidR="001556CD">
        <w:rPr>
          <w:rFonts w:ascii="Times New Roman" w:hAnsi="Times New Roman" w:cs="Times New Roman"/>
          <w:sz w:val="28"/>
          <w:szCs w:val="28"/>
        </w:rPr>
        <w:t xml:space="preserve">приобретение канцелярских и других  расходных товаров ,приобретение мебели и другого оборудования, типографические услуги , обеспечение услугами связи  в т.ч "Интернет", обеспечение справочными и информационными программами . </w:t>
      </w:r>
      <w:r w:rsidR="00675CF2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 xml:space="preserve"> компьютерное и иное техническое обеспечение деятельности органов местного самоуправления;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5)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673EB2" w:rsidRPr="00675CF2" w:rsidRDefault="001556CD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3EB2" w:rsidRPr="00675CF2">
        <w:rPr>
          <w:rFonts w:ascii="Times New Roman" w:hAnsi="Times New Roman" w:cs="Times New Roman"/>
          <w:sz w:val="28"/>
          <w:szCs w:val="28"/>
        </w:rPr>
        <w:t>хозяйственно-техническое обеспечение;</w:t>
      </w:r>
    </w:p>
    <w:p w:rsidR="00673EB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7) иные мероприятия, направленные на обеспечение функционирования органов местного самоуправления.</w:t>
      </w:r>
    </w:p>
    <w:p w:rsidR="00675CF2" w:rsidRPr="00675CF2" w:rsidRDefault="001556CD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выделение помещений , </w:t>
      </w:r>
      <w:r w:rsidR="00675CF2">
        <w:rPr>
          <w:rFonts w:ascii="Times New Roman" w:hAnsi="Times New Roman" w:cs="Times New Roman"/>
          <w:sz w:val="28"/>
          <w:szCs w:val="28"/>
        </w:rPr>
        <w:t>количество транспорта , порядок его использования  опреде</w:t>
      </w:r>
      <w:r>
        <w:rPr>
          <w:rFonts w:ascii="Times New Roman" w:hAnsi="Times New Roman" w:cs="Times New Roman"/>
          <w:sz w:val="28"/>
          <w:szCs w:val="28"/>
        </w:rPr>
        <w:t>ляется изходя из соображений  об</w:t>
      </w:r>
      <w:r w:rsidR="00675CF2">
        <w:rPr>
          <w:rFonts w:ascii="Times New Roman" w:hAnsi="Times New Roman" w:cs="Times New Roman"/>
          <w:sz w:val="28"/>
          <w:szCs w:val="28"/>
        </w:rPr>
        <w:t>еспечения  эффективности работы   органов местного самоуправления,  оптимальной целесообразности  и экономии  бюджетных средств .</w:t>
      </w:r>
    </w:p>
    <w:p w:rsidR="00673EB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2. Материально-техническое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федеральным законодательством, за</w:t>
      </w:r>
      <w:r w:rsidR="00871C39">
        <w:rPr>
          <w:rFonts w:ascii="Times New Roman" w:hAnsi="Times New Roman" w:cs="Times New Roman"/>
          <w:sz w:val="28"/>
          <w:szCs w:val="28"/>
        </w:rPr>
        <w:t xml:space="preserve">конодательством  Оренбургской </w:t>
      </w:r>
      <w:r w:rsidRPr="00675CF2"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7" w:history="1">
        <w:r w:rsidRPr="00675C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71C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Барабановский  сельсовет Новосергиевкого района.</w:t>
      </w:r>
    </w:p>
    <w:p w:rsidR="00871C39" w:rsidRPr="00675CF2" w:rsidRDefault="00871C39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3. Мероприятия по материально-техническому обеспечению органов местного самоуправления, указанные в </w:t>
      </w:r>
      <w:hyperlink w:anchor="Par51" w:history="1">
        <w:r w:rsidRPr="00675C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75CF2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осуществляются в соответствии с федеральным законодательством и правовыми актами органов местного самоуправления.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Статья 3. Организационное обеспечение деятельности органов местного самоуправления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675CF2">
        <w:rPr>
          <w:rFonts w:ascii="Times New Roman" w:hAnsi="Times New Roman" w:cs="Times New Roman"/>
          <w:sz w:val="28"/>
          <w:szCs w:val="28"/>
        </w:rPr>
        <w:t>1. Организационное обеспечение - осуществляемый на постоянной основе комплекс мероприятий, включающий: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1) кадровое обеспечение;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2) организацию и ведение бухгалтерского учета;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3) программно-информационное обеспечение;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4) организацию делопроизводства и документально-правовое обеспечение;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5) методическое обеспечение;</w:t>
      </w:r>
    </w:p>
    <w:p w:rsidR="00673EB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6) архивное обеспечение;</w:t>
      </w:r>
    </w:p>
    <w:p w:rsidR="001556CD" w:rsidRDefault="001556CD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разработку и  утверждение регламентов работы </w:t>
      </w:r>
    </w:p>
    <w:p w:rsidR="001556CD" w:rsidRDefault="001556CD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составление планов работы  на год и на месяц;</w:t>
      </w:r>
    </w:p>
    <w:p w:rsidR="001556CD" w:rsidRDefault="001556CD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разработку и утверждение  муниципально- правовых актов</w:t>
      </w:r>
      <w:r w:rsidR="00C70F84">
        <w:rPr>
          <w:rFonts w:ascii="Times New Roman" w:hAnsi="Times New Roman" w:cs="Times New Roman"/>
          <w:sz w:val="28"/>
          <w:szCs w:val="28"/>
        </w:rPr>
        <w:t>;</w:t>
      </w:r>
    </w:p>
    <w:p w:rsidR="00C70F84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разработку и  утверждение  должностных инструкций;</w:t>
      </w:r>
    </w:p>
    <w:p w:rsidR="00C70F84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опубликование  муниципально -правовых актов</w:t>
      </w:r>
    </w:p>
    <w:p w:rsidR="00C70F84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взаимодействие с  органами государственной власти,  территориальными управлекниями, отделами  федеральных органов;</w:t>
      </w:r>
    </w:p>
    <w:p w:rsidR="00C70F84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взаимодействие с органами местного самоуправления ;</w:t>
      </w:r>
    </w:p>
    <w:p w:rsidR="00C70F84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организация взаимодействия с предпринимательскими структурами действующими на территории  муниципального образования;</w:t>
      </w:r>
    </w:p>
    <w:p w:rsidR="00C70F84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проведение праздников , совещаний, спортивных соревнований и др . мероприятий;</w:t>
      </w:r>
    </w:p>
    <w:p w:rsidR="00673EB2" w:rsidRPr="00675CF2" w:rsidRDefault="00C70F84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3EB2" w:rsidRPr="00675CF2">
        <w:rPr>
          <w:rFonts w:ascii="Times New Roman" w:hAnsi="Times New Roman" w:cs="Times New Roman"/>
          <w:sz w:val="28"/>
          <w:szCs w:val="28"/>
        </w:rPr>
        <w:t>) иные мероприятия, направленные на организационное обеспечение функционирования органов местного самоуправления.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2.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</w:t>
      </w:r>
      <w:r w:rsidRPr="00675CF2">
        <w:rPr>
          <w:rFonts w:ascii="Times New Roman" w:hAnsi="Times New Roman" w:cs="Times New Roman"/>
          <w:sz w:val="28"/>
          <w:szCs w:val="28"/>
        </w:rPr>
        <w:lastRenderedPageBreak/>
        <w:t>отдельных государственных полномочий, переданных федеральными и областными законами.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3. Мероприятия по организационному обеспечению органов местного самоуправления, указанные в </w:t>
      </w:r>
      <w:hyperlink w:anchor="Par64" w:history="1">
        <w:r w:rsidRPr="00675C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75CF2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осуществляются в соответствии с федеральным законодательством и правовыми актами органов местного самоуправления.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Статья 4. Финансирование расходов на материально-техническое и организационное обеспечение органов местного самоуправления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1. Финансирование расходов на материально-техническое и организационное обеспечение органов местного самоуправления осуществляется исключительно за счет собственных доходов бюджета муниципального образ</w:t>
      </w:r>
      <w:r w:rsidR="00871C39">
        <w:rPr>
          <w:rFonts w:ascii="Times New Roman" w:hAnsi="Times New Roman" w:cs="Times New Roman"/>
          <w:sz w:val="28"/>
          <w:szCs w:val="28"/>
        </w:rPr>
        <w:t>овани</w:t>
      </w:r>
      <w:r w:rsidR="000E3EBF">
        <w:rPr>
          <w:rFonts w:ascii="Times New Roman" w:hAnsi="Times New Roman" w:cs="Times New Roman"/>
          <w:sz w:val="28"/>
          <w:szCs w:val="28"/>
        </w:rPr>
        <w:t>я  Барабановский сельсовет Но</w:t>
      </w:r>
      <w:r w:rsidR="00871C39">
        <w:rPr>
          <w:rFonts w:ascii="Times New Roman" w:hAnsi="Times New Roman" w:cs="Times New Roman"/>
          <w:sz w:val="28"/>
          <w:szCs w:val="28"/>
        </w:rPr>
        <w:t>восергиевского района</w:t>
      </w:r>
      <w:r w:rsidR="000E3EB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0E3EBF" w:rsidRPr="0067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2. Не допускается финансирование расходов на материально-техническое и организационное обеспечение органов местного самоуправления муниципального обр</w:t>
      </w:r>
      <w:r w:rsidR="00871C39">
        <w:rPr>
          <w:rFonts w:ascii="Times New Roman" w:hAnsi="Times New Roman" w:cs="Times New Roman"/>
          <w:sz w:val="28"/>
          <w:szCs w:val="28"/>
        </w:rPr>
        <w:t xml:space="preserve">азования  Барабановский сельсовет Новосергиевского района </w:t>
      </w:r>
      <w:r w:rsidR="000E3EB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0E3EBF" w:rsidRPr="00675CF2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>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3.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муниципального обр</w:t>
      </w:r>
      <w:r w:rsidR="000E3EBF">
        <w:rPr>
          <w:rFonts w:ascii="Times New Roman" w:hAnsi="Times New Roman" w:cs="Times New Roman"/>
          <w:sz w:val="28"/>
          <w:szCs w:val="28"/>
        </w:rPr>
        <w:t xml:space="preserve">азования  Барабановский сельсовет  Новосергиевского  района Оренбургской области </w:t>
      </w:r>
      <w:r w:rsidRPr="00675CF2">
        <w:rPr>
          <w:rFonts w:ascii="Times New Roman" w:hAnsi="Times New Roman" w:cs="Times New Roman"/>
          <w:sz w:val="28"/>
          <w:szCs w:val="28"/>
        </w:rPr>
        <w:t>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4. Исполнение бюджета муниципального о</w:t>
      </w:r>
      <w:r w:rsidR="000E3EBF">
        <w:rPr>
          <w:rFonts w:ascii="Times New Roman" w:hAnsi="Times New Roman" w:cs="Times New Roman"/>
          <w:sz w:val="28"/>
          <w:szCs w:val="28"/>
        </w:rPr>
        <w:t xml:space="preserve">бразования Барабановский сельсовет Новосергиевского района  Оренбургской области  </w:t>
      </w:r>
      <w:r w:rsidRPr="00675CF2">
        <w:rPr>
          <w:rFonts w:ascii="Times New Roman" w:hAnsi="Times New Roman" w:cs="Times New Roman"/>
          <w:sz w:val="28"/>
          <w:szCs w:val="28"/>
        </w:rPr>
        <w:t xml:space="preserve"> в части финансирования расходов на материально-техническое и организационное обеспечение органов местного самоуправления осуществляется в пределах фактического наличия бюджетных средств.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5. Расходы на материально-техническое и организационное обеспечение деятельности органов местного самоуправления предусматриваются в бюдже</w:t>
      </w:r>
      <w:r w:rsidR="000E3EBF"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 Барабановский сельсовет Новосергиевского района  Оренбургской области </w:t>
      </w:r>
      <w:r w:rsidRPr="00675CF2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6. Распоряжение средствами бюджета по смете расходов, предусмотренных в бюджете муниципального о</w:t>
      </w:r>
      <w:r w:rsidR="000E3EBF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675CF2">
        <w:rPr>
          <w:rFonts w:ascii="Times New Roman" w:hAnsi="Times New Roman" w:cs="Times New Roman"/>
          <w:sz w:val="28"/>
          <w:szCs w:val="28"/>
        </w:rPr>
        <w:t xml:space="preserve"> </w:t>
      </w:r>
      <w:r w:rsidR="000E3EBF">
        <w:rPr>
          <w:rFonts w:ascii="Times New Roman" w:hAnsi="Times New Roman" w:cs="Times New Roman"/>
          <w:sz w:val="28"/>
          <w:szCs w:val="28"/>
        </w:rPr>
        <w:t xml:space="preserve">Барабановский сельсовет Новосергиевского района  Оренбургской области </w:t>
      </w:r>
      <w:r w:rsidR="000E3EBF" w:rsidRPr="00675CF2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>на материально-техническое и организационное обеспечение деятельности Совета депутатов, осуществляет Председатель Совета депутатов.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7. Распоряжение средствами бюджета по смете расходов, предусмотренных в бюджете муниципального образования </w:t>
      </w:r>
      <w:r w:rsidR="000E3EBF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>"</w:t>
      </w:r>
      <w:r w:rsidR="000E3EBF" w:rsidRPr="000E3EBF">
        <w:rPr>
          <w:rFonts w:ascii="Times New Roman" w:hAnsi="Times New Roman" w:cs="Times New Roman"/>
          <w:sz w:val="28"/>
          <w:szCs w:val="28"/>
        </w:rPr>
        <w:t xml:space="preserve"> </w:t>
      </w:r>
      <w:r w:rsidR="000E3EBF">
        <w:rPr>
          <w:rFonts w:ascii="Times New Roman" w:hAnsi="Times New Roman" w:cs="Times New Roman"/>
          <w:sz w:val="28"/>
          <w:szCs w:val="28"/>
        </w:rPr>
        <w:t xml:space="preserve">Барабановский сельсовет Новосергиевского района  Оренбургской области </w:t>
      </w:r>
      <w:r w:rsidR="000E3EBF" w:rsidRPr="00675CF2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 xml:space="preserve">на материально-техническое </w:t>
      </w:r>
      <w:r w:rsidRPr="00675CF2">
        <w:rPr>
          <w:rFonts w:ascii="Times New Roman" w:hAnsi="Times New Roman" w:cs="Times New Roman"/>
          <w:sz w:val="28"/>
          <w:szCs w:val="28"/>
        </w:rPr>
        <w:lastRenderedPageBreak/>
        <w:t>и организационное обеспечение деятельности Администрации, осуществляет глава Администрации.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>Статья 5.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0E3EBF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675CF2">
        <w:rPr>
          <w:rFonts w:ascii="Times New Roman" w:hAnsi="Times New Roman" w:cs="Times New Roman"/>
          <w:sz w:val="28"/>
          <w:szCs w:val="28"/>
        </w:rPr>
        <w:t xml:space="preserve">Контроль расходования бюджетных средств муниципального образования </w:t>
      </w:r>
      <w:r w:rsidR="000E3EBF">
        <w:rPr>
          <w:rFonts w:ascii="Times New Roman" w:hAnsi="Times New Roman" w:cs="Times New Roman"/>
          <w:sz w:val="28"/>
          <w:szCs w:val="28"/>
        </w:rPr>
        <w:t xml:space="preserve"> Барабановский сельсовет Новосергиевского района  Оренбургской области </w:t>
      </w:r>
      <w:r w:rsidR="000E3EBF" w:rsidRPr="00675CF2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осуществляется в соответствии с </w:t>
      </w:r>
      <w:hyperlink r:id="rId8" w:history="1">
        <w:r w:rsidRPr="00675C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5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E3EBF">
        <w:rPr>
          <w:rFonts w:ascii="Times New Roman" w:hAnsi="Times New Roman" w:cs="Times New Roman"/>
          <w:sz w:val="28"/>
          <w:szCs w:val="28"/>
        </w:rPr>
        <w:t xml:space="preserve"> Барабановский сельсовет Новосергиевского района  Оренбургской области </w:t>
      </w:r>
      <w:r w:rsidR="000E3EBF" w:rsidRPr="00675CF2">
        <w:rPr>
          <w:rFonts w:ascii="Times New Roman" w:hAnsi="Times New Roman" w:cs="Times New Roman"/>
          <w:sz w:val="28"/>
          <w:szCs w:val="28"/>
        </w:rPr>
        <w:t xml:space="preserve"> </w:t>
      </w:r>
      <w:r w:rsidRPr="00675CF2">
        <w:rPr>
          <w:rFonts w:ascii="Times New Roman" w:hAnsi="Times New Roman" w:cs="Times New Roman"/>
          <w:sz w:val="28"/>
          <w:szCs w:val="28"/>
        </w:rPr>
        <w:t>.</w:t>
      </w: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EB2" w:rsidRPr="00675CF2" w:rsidRDefault="00673EB2" w:rsidP="00675CF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3EB2" w:rsidRPr="00675CF2" w:rsidSect="000E3E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3EB2"/>
    <w:rsid w:val="0007684B"/>
    <w:rsid w:val="000E3EBF"/>
    <w:rsid w:val="001163A7"/>
    <w:rsid w:val="001556CD"/>
    <w:rsid w:val="00160F73"/>
    <w:rsid w:val="00673EB2"/>
    <w:rsid w:val="00675CF2"/>
    <w:rsid w:val="00871C39"/>
    <w:rsid w:val="009B7D9A"/>
    <w:rsid w:val="00AE177B"/>
    <w:rsid w:val="00C70F84"/>
    <w:rsid w:val="00C7685F"/>
    <w:rsid w:val="00F5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3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3EB2"/>
    <w:rPr>
      <w:color w:val="0000FF"/>
      <w:u w:val="single"/>
    </w:rPr>
  </w:style>
  <w:style w:type="paragraph" w:styleId="a4">
    <w:name w:val="No Spacing"/>
    <w:uiPriority w:val="1"/>
    <w:qFormat/>
    <w:rsid w:val="00675CF2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8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3B317547DBD76B4A22591D0710B2A7AA10BFF9C115DE2E71EDEF4ABA5B765BF56655EE54925B2B5A79B77rFM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3B317547DBD76B4A22591D0710B2A7AA10BFF9C115DE2E71EDEF4ABA5B765BF56655EE54925B2B5A79B77rFM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3B317547DBD76B4A23B9CC61D55207AA957F79F1057B0B24CD8A3F4F5B130FF16630BA60D2CB1rBM1N" TargetMode="External"/><Relationship Id="rId5" Type="http://schemas.openxmlformats.org/officeDocument/2006/relationships/hyperlink" Target="file:///F:\&#1052;&#1086;&#1076;&#1077;&#1083;&#1100;&#1085;&#1099;&#1077;%20&#1072;&#1082;&#1090;&#1099;\1.1.%20&#1052;&#1072;&#1090;&#1077;&#1088;&#1080;&#1072;&#1083;&#1100;&#1085;&#1086;-&#1090;&#1077;&#1093;&#1085;&#1080;&#1095;&#1077;&#1089;&#1082;&#1086;&#1077;%20&#1086;&#1073;&#1077;&#1089;&#1087;&#1077;&#1095;&#1077;&#1085;&#1080;&#1077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63B317547DBD76B4A23B9CC61D55207AA957F79F1057B0B24CD8A3F4F5B130FF16630BA60D2CB1rBM1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2014-07-21T04:51:00Z</cp:lastPrinted>
  <dcterms:created xsi:type="dcterms:W3CDTF">2014-08-21T05:06:00Z</dcterms:created>
  <dcterms:modified xsi:type="dcterms:W3CDTF">2014-08-21T05:06:00Z</dcterms:modified>
</cp:coreProperties>
</file>