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6" w:rsidRDefault="00993EB6" w:rsidP="005A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БАРАБАНОВСКИЙ СЕЛЬСОВЕТ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НОВОСЕРГИЕВСКОГО РАЙОНА                                          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РЕШЕНИЕ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EB6" w:rsidRDefault="005A449C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 05.02.2014  г № 43/2</w:t>
      </w:r>
      <w:r w:rsidR="00993EB6">
        <w:rPr>
          <w:rFonts w:ascii="Times New Roman" w:hAnsi="Times New Roman" w:cs="Times New Roman"/>
          <w:sz w:val="28"/>
          <w:szCs w:val="28"/>
        </w:rPr>
        <w:t xml:space="preserve"> р.С</w:t>
      </w:r>
      <w:r w:rsidR="00993EB6">
        <w:rPr>
          <w:rFonts w:ascii="Times New Roman" w:hAnsi="Times New Roman" w:cs="Times New Roman"/>
          <w:sz w:val="28"/>
          <w:szCs w:val="28"/>
        </w:rPr>
        <w:tab/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имущества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собственности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"Барабановский сельсовет"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93EB6" w:rsidRDefault="00993EB6"/>
    <w:p w:rsidR="00993EB6" w:rsidRP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EB6">
        <w:rPr>
          <w:rFonts w:ascii="Times New Roman" w:hAnsi="Times New Roman" w:cs="Times New Roman"/>
          <w:sz w:val="28"/>
          <w:szCs w:val="28"/>
        </w:rPr>
        <w:t xml:space="preserve">    В  соответствии с Постановлением Верховного  Совета Российской Федерации от 27 декабря 1991 года № 3020-1 "О разграничении государственной  собственности в  в Российской Федерации на федеральную  собственность , государственную собственность  республик  в составе Российской Федерации , краев , областей, автономной области , автономных огругов, городов Москвы и Санкт-Петербурга и  муниципальную собственность "( с изменениями от 23 мая  1992 года , 27 января , 21 июля 1993 г.)  Указом Президента Российской Федерации от 22  декабря 1993 г. № 2265 "О гарантиях местного самоуправления в Российской  Федерации":</w:t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3EB6">
        <w:rPr>
          <w:rFonts w:ascii="Times New Roman" w:hAnsi="Times New Roman" w:cs="Times New Roman"/>
          <w:sz w:val="28"/>
          <w:szCs w:val="28"/>
        </w:rPr>
        <w:t>Совет депутатов  решил:</w:t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имущества  муниципальной  собственности  муниципального образования Барабановский сельсовет Новосергиевского  района  Оренбургской области (приложение)</w:t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 вступает в силу после его официального опубликования.</w:t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052D0C">
        <w:rPr>
          <w:rFonts w:ascii="Times New Roman" w:hAnsi="Times New Roman" w:cs="Times New Roman"/>
          <w:sz w:val="28"/>
          <w:szCs w:val="28"/>
        </w:rPr>
        <w:t>зования Барабановский сельсовет</w:t>
      </w: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                                                  В.Н.Киян</w:t>
      </w: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Росреесту, прокурору, в  дело</w:t>
      </w: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052D0C" w:rsidRDefault="00052D0C" w:rsidP="005A449C">
      <w:pPr>
        <w:jc w:val="center"/>
      </w:pPr>
      <w:r>
        <w:t xml:space="preserve">                                                             от 05.02.2014 № 43/</w:t>
      </w:r>
      <w:r w:rsidR="005A449C">
        <w:t>2 р.С</w:t>
      </w:r>
    </w:p>
    <w:p w:rsidR="00052D0C" w:rsidRPr="005A449C" w:rsidRDefault="00052D0C" w:rsidP="00052D0C">
      <w:pPr>
        <w:tabs>
          <w:tab w:val="left" w:pos="3210"/>
        </w:tabs>
      </w:pPr>
      <w:r>
        <w:tab/>
      </w:r>
      <w:r w:rsidR="00F02F0A"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Перечен</w:t>
      </w:r>
      <w:r w:rsidRPr="00052D0C">
        <w:rPr>
          <w:rFonts w:ascii="Times New Roman" w:hAnsi="Times New Roman" w:cs="Times New Roman"/>
          <w:b/>
          <w:sz w:val="28"/>
          <w:szCs w:val="28"/>
        </w:rPr>
        <w:t>ь</w:t>
      </w:r>
    </w:p>
    <w:p w:rsidR="00052D0C" w:rsidRPr="00052D0C" w:rsidRDefault="00052D0C" w:rsidP="00052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D0C">
        <w:rPr>
          <w:rFonts w:ascii="Times New Roman" w:hAnsi="Times New Roman" w:cs="Times New Roman"/>
          <w:b/>
          <w:sz w:val="28"/>
          <w:szCs w:val="28"/>
        </w:rPr>
        <w:t xml:space="preserve">имущества муниципальной собствености МО Барабановский сельсовет </w:t>
      </w:r>
    </w:p>
    <w:p w:rsidR="00052D0C" w:rsidRDefault="00052D0C" w:rsidP="00052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D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52D0C">
        <w:rPr>
          <w:rFonts w:ascii="Times New Roman" w:hAnsi="Times New Roman" w:cs="Times New Roman"/>
          <w:b/>
          <w:sz w:val="28"/>
          <w:szCs w:val="28"/>
        </w:rPr>
        <w:t xml:space="preserve">Новосергиевского района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2D0C" w:rsidRDefault="00052D0C" w:rsidP="00052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2725"/>
        <w:gridCol w:w="3653"/>
        <w:gridCol w:w="1701"/>
        <w:gridCol w:w="1276"/>
      </w:tblGrid>
      <w:tr w:rsidR="00052D0C" w:rsidTr="00052D0C">
        <w:tc>
          <w:tcPr>
            <w:tcW w:w="710" w:type="dxa"/>
          </w:tcPr>
          <w:p w:rsidR="00052D0C" w:rsidRPr="00052D0C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25" w:type="dxa"/>
          </w:tcPr>
          <w:p w:rsidR="00052D0C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объекта, сооружения</w:t>
            </w:r>
          </w:p>
        </w:tc>
        <w:tc>
          <w:tcPr>
            <w:tcW w:w="3653" w:type="dxa"/>
          </w:tcPr>
          <w:p w:rsidR="00052D0C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местонахождения  имущества, объекта</w:t>
            </w:r>
          </w:p>
        </w:tc>
        <w:tc>
          <w:tcPr>
            <w:tcW w:w="1701" w:type="dxa"/>
          </w:tcPr>
          <w:p w:rsidR="00052D0C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 основных фондов(т. руб) на 01.01.2011 г</w:t>
            </w:r>
          </w:p>
        </w:tc>
        <w:tc>
          <w:tcPr>
            <w:tcW w:w="1276" w:type="dxa"/>
          </w:tcPr>
          <w:p w:rsidR="00052D0C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эксплу-атацию</w:t>
            </w:r>
          </w:p>
        </w:tc>
      </w:tr>
      <w:tr w:rsidR="00052D0C" w:rsidTr="00052D0C">
        <w:tc>
          <w:tcPr>
            <w:tcW w:w="710" w:type="dxa"/>
          </w:tcPr>
          <w:p w:rsidR="00052D0C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2725" w:type="dxa"/>
          </w:tcPr>
          <w:p w:rsidR="00052D0C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2                          </w:t>
            </w:r>
          </w:p>
        </w:tc>
        <w:tc>
          <w:tcPr>
            <w:tcW w:w="3653" w:type="dxa"/>
          </w:tcPr>
          <w:p w:rsidR="00052D0C" w:rsidRDefault="00F02F0A" w:rsidP="00F02F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2D0C" w:rsidRDefault="00F02F0A" w:rsidP="00052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4     </w:t>
            </w:r>
          </w:p>
        </w:tc>
        <w:tc>
          <w:tcPr>
            <w:tcW w:w="1276" w:type="dxa"/>
          </w:tcPr>
          <w:p w:rsidR="00052D0C" w:rsidRDefault="00F02F0A" w:rsidP="00052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</w:t>
            </w:r>
          </w:p>
        </w:tc>
      </w:tr>
      <w:tr w:rsidR="00052D0C" w:rsidRPr="00A86A66" w:rsidTr="00052D0C">
        <w:tc>
          <w:tcPr>
            <w:tcW w:w="710" w:type="dxa"/>
          </w:tcPr>
          <w:p w:rsidR="00052D0C" w:rsidRPr="00A86A66" w:rsidRDefault="0032173D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052D0C" w:rsidRPr="00A86A66" w:rsidRDefault="00B109FC" w:rsidP="00A86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66">
              <w:rPr>
                <w:rFonts w:ascii="Times New Roman" w:hAnsi="Times New Roman" w:cs="Times New Roman"/>
                <w:sz w:val="28"/>
                <w:szCs w:val="28"/>
              </w:rPr>
              <w:t>автомобильные внутрипо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селковые дороги села Барабановка </w:t>
            </w:r>
          </w:p>
        </w:tc>
        <w:tc>
          <w:tcPr>
            <w:tcW w:w="3653" w:type="dxa"/>
          </w:tcPr>
          <w:p w:rsidR="00B109FC" w:rsidRDefault="00A86A66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Новосергиевский район Барабановский сельсовет  </w:t>
            </w:r>
          </w:p>
          <w:p w:rsidR="00052D0C" w:rsidRDefault="00B109FC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Барабановка </w:t>
            </w:r>
            <w:r w:rsidR="00A86A66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расположено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</w:t>
            </w:r>
            <w:r w:rsidR="00A86A66">
              <w:rPr>
                <w:rFonts w:ascii="Times New Roman" w:hAnsi="Times New Roman" w:cs="Times New Roman"/>
                <w:sz w:val="28"/>
                <w:szCs w:val="28"/>
              </w:rPr>
              <w:t xml:space="preserve">  части  земельного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</w:t>
            </w:r>
          </w:p>
          <w:p w:rsidR="00A86A66" w:rsidRPr="00A86A66" w:rsidRDefault="00A86A66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56:19:0101001:6</w:t>
            </w:r>
            <w:r w:rsidR="007232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052D0C" w:rsidRPr="00A86A66" w:rsidRDefault="00052D0C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D0C" w:rsidRPr="00A86A66" w:rsidRDefault="00A86A66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A86A66" w:rsidRPr="00A86A66" w:rsidTr="00723271">
        <w:trPr>
          <w:trHeight w:val="3036"/>
        </w:trPr>
        <w:tc>
          <w:tcPr>
            <w:tcW w:w="710" w:type="dxa"/>
          </w:tcPr>
          <w:p w:rsidR="00A86A66" w:rsidRPr="00A86A66" w:rsidRDefault="00A86A66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A86A66" w:rsidRPr="00A86A66" w:rsidRDefault="00B109FC" w:rsidP="00B10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66">
              <w:rPr>
                <w:rFonts w:ascii="Times New Roman" w:hAnsi="Times New Roman" w:cs="Times New Roman"/>
                <w:sz w:val="28"/>
                <w:szCs w:val="28"/>
              </w:rPr>
              <w:t>автомобильные внутрипоселковые дороги села Барабановка</w:t>
            </w:r>
          </w:p>
        </w:tc>
        <w:tc>
          <w:tcPr>
            <w:tcW w:w="3653" w:type="dxa"/>
          </w:tcPr>
          <w:p w:rsidR="00A86A66" w:rsidRDefault="00A86A66" w:rsidP="00A86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Новосергиевский район Барабановский сельсовет  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 xml:space="preserve"> село Барабановка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расположено в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части  земельного участка 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</w:t>
            </w:r>
          </w:p>
          <w:p w:rsidR="00A86A66" w:rsidRDefault="00A86A66" w:rsidP="00A86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56:19:0116001:</w:t>
            </w:r>
            <w:r w:rsidR="007232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86A66" w:rsidRPr="00A86A66" w:rsidRDefault="00A86A66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6A66" w:rsidRDefault="00A86A66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A86A66" w:rsidRPr="00A86A66" w:rsidTr="00052D0C">
        <w:tc>
          <w:tcPr>
            <w:tcW w:w="710" w:type="dxa"/>
          </w:tcPr>
          <w:p w:rsidR="00A86A66" w:rsidRPr="00A86A66" w:rsidRDefault="00723271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A86A66" w:rsidRPr="00A86A66" w:rsidRDefault="00A86A66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автомобильные  внутрипоселковые дороги  поселка Родниковое Озеро </w:t>
            </w:r>
          </w:p>
        </w:tc>
        <w:tc>
          <w:tcPr>
            <w:tcW w:w="3653" w:type="dxa"/>
          </w:tcPr>
          <w:p w:rsidR="00723271" w:rsidRDefault="00723271" w:rsidP="007232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Новосергиевский район Барабановский сельсовет  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 xml:space="preserve">посёлок Родниковое Озеро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расположено в 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части  земельного участка 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5A449C" w:rsidRDefault="00723271" w:rsidP="007232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56:19:0103001:119</w:t>
            </w:r>
          </w:p>
          <w:p w:rsidR="00B109FC" w:rsidRPr="00A86A66" w:rsidRDefault="00B109FC" w:rsidP="007232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A66" w:rsidRPr="00A86A66" w:rsidRDefault="00A86A66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6A66" w:rsidRPr="00A86A66" w:rsidRDefault="00723271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723271" w:rsidRPr="00A86A66" w:rsidTr="00052D0C">
        <w:tc>
          <w:tcPr>
            <w:tcW w:w="710" w:type="dxa"/>
          </w:tcPr>
          <w:p w:rsidR="00723271" w:rsidRDefault="00B109FC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5" w:type="dxa"/>
          </w:tcPr>
          <w:p w:rsidR="00723271" w:rsidRDefault="00723271" w:rsidP="007232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автомобильные  внутрипоселковые дороги разъез 9 км. </w:t>
            </w:r>
          </w:p>
        </w:tc>
        <w:tc>
          <w:tcPr>
            <w:tcW w:w="3653" w:type="dxa"/>
          </w:tcPr>
          <w:p w:rsidR="00723271" w:rsidRDefault="00723271" w:rsidP="007232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Новосергиевский район Барабановский сельсовет  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 xml:space="preserve">разъезд 9 км.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расположено в   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 земельного участка 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 xml:space="preserve">  кадастровый номер </w:t>
            </w:r>
          </w:p>
          <w:p w:rsidR="00723271" w:rsidRDefault="00723271" w:rsidP="007232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56:19:0116001:7</w:t>
            </w:r>
          </w:p>
        </w:tc>
        <w:tc>
          <w:tcPr>
            <w:tcW w:w="1701" w:type="dxa"/>
          </w:tcPr>
          <w:p w:rsidR="00723271" w:rsidRPr="00A86A66" w:rsidRDefault="00723271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3271" w:rsidRDefault="00723271" w:rsidP="00052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</w:tbl>
    <w:p w:rsidR="00052D0C" w:rsidRPr="00A86A66" w:rsidRDefault="00052D0C" w:rsidP="00052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D0C" w:rsidRPr="00A86A66" w:rsidRDefault="00052D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2D0C" w:rsidRPr="00A86A66" w:rsidSect="00C1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3EB6"/>
    <w:rsid w:val="0002764F"/>
    <w:rsid w:val="00052D0C"/>
    <w:rsid w:val="0032173D"/>
    <w:rsid w:val="005A449C"/>
    <w:rsid w:val="00605142"/>
    <w:rsid w:val="00723271"/>
    <w:rsid w:val="00993EB6"/>
    <w:rsid w:val="00A4511B"/>
    <w:rsid w:val="00A86A66"/>
    <w:rsid w:val="00B109FC"/>
    <w:rsid w:val="00C11A58"/>
    <w:rsid w:val="00ED4116"/>
    <w:rsid w:val="00F0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B6"/>
    <w:pPr>
      <w:spacing w:after="0" w:line="240" w:lineRule="auto"/>
    </w:pPr>
  </w:style>
  <w:style w:type="table" w:styleId="a4">
    <w:name w:val="Table Grid"/>
    <w:basedOn w:val="a1"/>
    <w:uiPriority w:val="59"/>
    <w:rsid w:val="00052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3BCF-3975-4823-BCEE-B243488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2014-02-11T09:39:00Z</cp:lastPrinted>
  <dcterms:created xsi:type="dcterms:W3CDTF">2014-08-21T05:06:00Z</dcterms:created>
  <dcterms:modified xsi:type="dcterms:W3CDTF">2014-08-21T05:06:00Z</dcterms:modified>
</cp:coreProperties>
</file>