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  <w:bookmarkStart w:id="0" w:name="_GoBack"/>
      <w:bookmarkEnd w:id="0"/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177732" w:rsidP="00D470FD">
      <w:pPr>
        <w:rPr>
          <w:rFonts w:ascii="Arial" w:hAnsi="Arial" w:cs="Arial"/>
          <w:b/>
          <w:bCs/>
          <w:sz w:val="32"/>
          <w:szCs w:val="32"/>
        </w:rPr>
      </w:pPr>
      <w:r w:rsidRPr="00177732">
        <w:rPr>
          <w:rFonts w:ascii="Arial" w:hAnsi="Arial" w:cs="Arial"/>
          <w:b/>
          <w:bCs/>
          <w:sz w:val="32"/>
          <w:szCs w:val="32"/>
        </w:rPr>
        <w:t>13.02.2019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  <w:t>4-п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Default="00D470FD" w:rsidP="00D470F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постановления № 34-п от 21.06.2017</w:t>
      </w:r>
    </w:p>
    <w:p w:rsidR="00177732" w:rsidRPr="00177732" w:rsidRDefault="00177732" w:rsidP="00177732">
      <w:pPr>
        <w:tabs>
          <w:tab w:val="left" w:pos="709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«</w:t>
      </w:r>
      <w:r w:rsidRPr="00177732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по</w:t>
      </w:r>
      <w:r w:rsidRPr="00177732">
        <w:rPr>
          <w:rFonts w:ascii="Arial" w:hAnsi="Arial" w:cs="Arial"/>
          <w:b/>
          <w:sz w:val="32"/>
          <w:szCs w:val="32"/>
        </w:rPr>
        <w:t xml:space="preserve"> </w:t>
      </w:r>
      <w:r w:rsidRPr="00177732">
        <w:rPr>
          <w:rFonts w:ascii="Arial" w:hAnsi="Arial" w:cs="Arial"/>
          <w:b/>
          <w:color w:val="000000"/>
          <w:sz w:val="32"/>
          <w:szCs w:val="32"/>
        </w:rPr>
        <w:t xml:space="preserve">предоставления муниципальной услуги </w:t>
      </w:r>
      <w:r w:rsidRPr="00177732">
        <w:rPr>
          <w:rFonts w:ascii="Arial" w:hAnsi="Arial" w:cs="Arial"/>
          <w:b/>
          <w:sz w:val="32"/>
          <w:szCs w:val="32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177732" w:rsidRPr="00177732" w:rsidRDefault="00177732" w:rsidP="00177732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</w:p>
    <w:p w:rsidR="00D470FD" w:rsidRDefault="00D470FD" w:rsidP="00177732">
      <w:pPr>
        <w:widowControl w:val="0"/>
        <w:tabs>
          <w:tab w:val="left" w:pos="709"/>
          <w:tab w:val="left" w:pos="10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D470FD" w:rsidRPr="002B22DC" w:rsidRDefault="00D470FD" w:rsidP="00D470F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D470FD" w:rsidRPr="00AA7E22" w:rsidRDefault="00D470FD" w:rsidP="00D470FD">
      <w:pPr>
        <w:tabs>
          <w:tab w:val="left" w:pos="709"/>
        </w:tabs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7710DB">
        <w:rPr>
          <w:rFonts w:ascii="Arial" w:hAnsi="Arial" w:cs="Arial"/>
          <w:sz w:val="28"/>
          <w:szCs w:val="28"/>
        </w:rPr>
        <w:t>1.В соответствии с</w:t>
      </w:r>
      <w:r w:rsidRPr="002B22DC">
        <w:rPr>
          <w:rFonts w:ascii="Arial" w:hAnsi="Arial" w:cs="Arial"/>
          <w:sz w:val="28"/>
          <w:szCs w:val="28"/>
        </w:rPr>
        <w:t xml:space="preserve"> протоколом</w:t>
      </w:r>
      <w:r w:rsidRPr="007710DB">
        <w:rPr>
          <w:rFonts w:ascii="Arial" w:hAnsi="Arial" w:cs="Arial"/>
          <w:sz w:val="28"/>
          <w:szCs w:val="28"/>
        </w:rPr>
        <w:t xml:space="preserve"> </w:t>
      </w:r>
      <w:r w:rsidRPr="002B22DC">
        <w:rPr>
          <w:rFonts w:ascii="Arial" w:hAnsi="Arial" w:cs="Arial"/>
          <w:sz w:val="28"/>
          <w:szCs w:val="28"/>
        </w:rPr>
        <w:t>заседания комиссии при Правительстве Оренбургской области по использо</w:t>
      </w:r>
      <w:r>
        <w:rPr>
          <w:rFonts w:ascii="Arial" w:hAnsi="Arial" w:cs="Arial"/>
          <w:sz w:val="28"/>
          <w:szCs w:val="28"/>
        </w:rPr>
        <w:t>ванию информационных технологий</w:t>
      </w:r>
      <w:r w:rsidRPr="002B22DC">
        <w:rPr>
          <w:rFonts w:ascii="Arial" w:hAnsi="Arial" w:cs="Arial"/>
          <w:sz w:val="28"/>
          <w:szCs w:val="28"/>
        </w:rPr>
        <w:t xml:space="preserve"> в деятельности органов исполнительной власти Оренбургской области и подведомственных им учреждений № 14-п от 24.декабря 2018г.</w:t>
      </w:r>
      <w:r>
        <w:rPr>
          <w:rFonts w:ascii="Arial" w:hAnsi="Arial" w:cs="Arial"/>
          <w:sz w:val="28"/>
          <w:szCs w:val="28"/>
        </w:rPr>
        <w:t xml:space="preserve"> года </w:t>
      </w:r>
      <w:r w:rsidRPr="002B22DC">
        <w:rPr>
          <w:rFonts w:ascii="Arial" w:hAnsi="Arial" w:cs="Arial"/>
          <w:sz w:val="28"/>
          <w:szCs w:val="28"/>
        </w:rPr>
        <w:t>отменить Постанов</w:t>
      </w:r>
      <w:r>
        <w:rPr>
          <w:rFonts w:ascii="Arial" w:hAnsi="Arial" w:cs="Arial"/>
          <w:sz w:val="28"/>
          <w:szCs w:val="28"/>
        </w:rPr>
        <w:t>ление № 34-п от 21.06.2017 года</w:t>
      </w:r>
      <w:r w:rsidRPr="002B22DC">
        <w:rPr>
          <w:rFonts w:ascii="Arial" w:hAnsi="Arial" w:cs="Arial"/>
          <w:sz w:val="28"/>
          <w:szCs w:val="28"/>
        </w:rPr>
        <w:t xml:space="preserve"> «</w:t>
      </w:r>
      <w:r w:rsidRPr="00AA7E22">
        <w:rPr>
          <w:rFonts w:ascii="Arial" w:hAnsi="Arial" w:cs="Arial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2B22DC">
        <w:rPr>
          <w:rFonts w:ascii="Arial" w:hAnsi="Arial" w:cs="Arial"/>
          <w:sz w:val="28"/>
          <w:szCs w:val="28"/>
        </w:rPr>
        <w:t xml:space="preserve">  </w:t>
      </w:r>
      <w:proofErr w:type="gramEnd"/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>. Постановление вступает в силу</w:t>
      </w:r>
      <w:r w:rsidRPr="007710DB">
        <w:rPr>
          <w:rFonts w:ascii="Arial" w:hAnsi="Arial" w:cs="Arial"/>
          <w:sz w:val="28"/>
          <w:szCs w:val="28"/>
        </w:rPr>
        <w:t xml:space="preserve"> </w:t>
      </w:r>
      <w:r w:rsidRPr="002B22DC">
        <w:rPr>
          <w:rFonts w:ascii="Arial" w:hAnsi="Arial" w:cs="Arial"/>
          <w:sz w:val="28"/>
          <w:szCs w:val="28"/>
        </w:rPr>
        <w:t>со дня</w:t>
      </w:r>
      <w:r w:rsidRPr="007710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его подписания и опубликования на</w:t>
      </w:r>
      <w:r w:rsidRPr="007710DB">
        <w:rPr>
          <w:rFonts w:ascii="Arial" w:hAnsi="Arial" w:cs="Arial"/>
          <w:sz w:val="28"/>
          <w:szCs w:val="28"/>
        </w:rPr>
        <w:t xml:space="preserve"> сайте администрации</w:t>
      </w:r>
      <w:r w:rsidRPr="002B22DC">
        <w:rPr>
          <w:rFonts w:ascii="Arial" w:hAnsi="Arial" w:cs="Arial"/>
          <w:sz w:val="28"/>
          <w:szCs w:val="28"/>
        </w:rPr>
        <w:t>.</w:t>
      </w: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 xml:space="preserve">Глава администрации </w:t>
      </w: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proofErr w:type="spellStart"/>
      <w:r w:rsidRPr="007710DB">
        <w:rPr>
          <w:rFonts w:ascii="Arial" w:hAnsi="Arial" w:cs="Arial"/>
          <w:sz w:val="28"/>
          <w:szCs w:val="28"/>
        </w:rPr>
        <w:t>МОБарабановский</w:t>
      </w:r>
      <w:proofErr w:type="spellEnd"/>
      <w:r w:rsidRPr="007710DB">
        <w:rPr>
          <w:rFonts w:ascii="Arial" w:hAnsi="Arial" w:cs="Arial"/>
          <w:sz w:val="28"/>
          <w:szCs w:val="28"/>
        </w:rPr>
        <w:t xml:space="preserve">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7710DB">
        <w:rPr>
          <w:rFonts w:ascii="Arial" w:hAnsi="Arial" w:cs="Arial"/>
          <w:sz w:val="28"/>
          <w:szCs w:val="28"/>
        </w:rPr>
        <w:t>В.Н.Киян</w:t>
      </w:r>
      <w:proofErr w:type="spellEnd"/>
    </w:p>
    <w:p w:rsidR="001517DB" w:rsidRDefault="001517DB"/>
    <w:sectPr w:rsidR="001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1517DB"/>
    <w:rsid w:val="00177732"/>
    <w:rsid w:val="00844DB1"/>
    <w:rsid w:val="00D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dcterms:created xsi:type="dcterms:W3CDTF">2019-02-12T06:46:00Z</dcterms:created>
  <dcterms:modified xsi:type="dcterms:W3CDTF">2019-02-13T09:45:00Z</dcterms:modified>
</cp:coreProperties>
</file>