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EA" w:rsidRDefault="002A02EA" w:rsidP="00B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EA" w:rsidRPr="00B37D33" w:rsidRDefault="002A02EA" w:rsidP="00B37D33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АДМИНИСТРАЦИЯ  </w:t>
      </w:r>
    </w:p>
    <w:p w:rsidR="00B37D33" w:rsidRDefault="002A02EA" w:rsidP="00B37D33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D3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A02EA" w:rsidRPr="00B37D33" w:rsidRDefault="00B37D33" w:rsidP="00B37D33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БАРАБАНОВСКИЙ СЕЛЬСОВЕТ</w:t>
      </w:r>
      <w:r w:rsidR="002A02EA" w:rsidRPr="00B37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02EA" w:rsidRPr="00B37D33" w:rsidRDefault="002A02EA" w:rsidP="00B37D33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НОВОСЕРГИЕВСКИЙ  РАЙОН </w:t>
      </w:r>
    </w:p>
    <w:p w:rsidR="002A02EA" w:rsidRPr="00B37D33" w:rsidRDefault="002A02EA" w:rsidP="00B37D33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D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2A02EA" w:rsidRPr="002A02EA" w:rsidRDefault="002A02EA" w:rsidP="002A02EA">
      <w:pPr>
        <w:tabs>
          <w:tab w:val="left" w:pos="2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2EA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ab/>
      </w:r>
    </w:p>
    <w:p w:rsidR="002A02EA" w:rsidRPr="002A02EA" w:rsidRDefault="002A02EA" w:rsidP="002A02EA">
      <w:pPr>
        <w:keepNext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2A02EA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   ПОСТАНОВЛЕНИЕ</w:t>
      </w:r>
    </w:p>
    <w:p w:rsidR="002A02EA" w:rsidRPr="002A02EA" w:rsidRDefault="002A02EA" w:rsidP="002A0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2EA" w:rsidRPr="002A02EA" w:rsidRDefault="002A02EA" w:rsidP="002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37D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416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="00B37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</w:t>
      </w:r>
      <w:r w:rsidR="0064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.2018    </w:t>
      </w: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</w:t>
      </w:r>
      <w:r w:rsidR="000416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B37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A02EA" w:rsidRPr="002A02EA" w:rsidRDefault="002A02EA" w:rsidP="002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B3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С.Барабановка</w:t>
      </w:r>
      <w:proofErr w:type="spellEnd"/>
    </w:p>
    <w:p w:rsidR="00AE5B35" w:rsidRDefault="005D66F4" w:rsidP="002A02EA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8890" r="5715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C4GAIAADE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8890" r="5715" b="1016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ql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8890" r="5715" b="1016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sN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nIp+n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8890" r="571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8890" r="5715" b="101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kG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WehMb1wBAZXa2FAbPaons9b0u0NKVy1ROx4ZPp8MpGUhI3mVEjbOAP62/6IZxJC917FN&#10;x8Z2qJHCfA6JARxagY5xLqfbXPjRIwqHD/lolsL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8890" r="5715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V6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F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8890" r="5715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Ge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OnIp+n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8890" r="571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/NQEQ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"/>
            </w:pict>
          </mc:Fallback>
        </mc:AlternateContent>
      </w:r>
    </w:p>
    <w:p w:rsidR="00640D84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(«до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</w:p>
    <w:p w:rsidR="00AE5B35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рожной</w:t>
      </w:r>
      <w:proofErr w:type="spellEnd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исполнению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</w:t>
      </w:r>
      <w:proofErr w:type="gramEnd"/>
    </w:p>
    <w:p w:rsidR="00AE5B35" w:rsidRPr="00AE5B35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РФ от 15.05.2018 № Пр-817ГС</w:t>
      </w:r>
    </w:p>
    <w:p w:rsidR="00AE5B35" w:rsidRPr="00AE5B35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35" w:rsidRDefault="00AE5B35" w:rsidP="00640D8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640D84" w:rsidRDefault="00640D84" w:rsidP="00640D8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AE5B35" w:rsidRPr="00AE5B35" w:rsidRDefault="00AE5B35" w:rsidP="00640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исполнения пункта 2 подпункта «г» П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оручений Президента Российской Федерации от 15 мая 2018 года№ Пр-817ГС в части обеспечения опубликования и </w:t>
      </w:r>
      <w:r w:rsidR="0064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актуализации в информационно-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телекоммуникационной сети «Интернет» информации об объектах, находящихся в 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субъектов Российской Федерации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собственности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7EF3" w:rsidRPr="009B7EF3" w:rsidRDefault="00AE5B35" w:rsidP="00640D84">
      <w:pPr>
        <w:numPr>
          <w:ilvl w:val="0"/>
          <w:numId w:val="2"/>
        </w:numPr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C8742A" w:rsidRPr="009B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(«</w:t>
      </w:r>
      <w:proofErr w:type="gramStart"/>
      <w:r w:rsidR="00C8742A" w:rsidRPr="009B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дорожную</w:t>
      </w:r>
      <w:proofErr w:type="gramEnd"/>
      <w:r w:rsidR="00C8742A" w:rsidRPr="009B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карта»)</w:t>
      </w:r>
      <w:r w:rsidR="0064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42A" w:rsidRPr="009B7EF3">
        <w:rPr>
          <w:rFonts w:ascii="Times New Roman" w:hAnsi="Times New Roman" w:cs="Times New Roman"/>
          <w:sz w:val="24"/>
          <w:szCs w:val="24"/>
        </w:rPr>
        <w:t>по исполнению поручения Президента Российской Федерации об обеспечении опубликования и актуализации на официальн</w:t>
      </w:r>
      <w:r w:rsidR="00362780" w:rsidRPr="009B7EF3">
        <w:rPr>
          <w:rFonts w:ascii="Times New Roman" w:hAnsi="Times New Roman" w:cs="Times New Roman"/>
          <w:sz w:val="24"/>
          <w:szCs w:val="24"/>
        </w:rPr>
        <w:t>ом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сайт</w:t>
      </w:r>
      <w:r w:rsidR="00362780" w:rsidRPr="009B7EF3">
        <w:rPr>
          <w:rFonts w:ascii="Times New Roman" w:hAnsi="Times New Roman" w:cs="Times New Roman"/>
          <w:sz w:val="24"/>
          <w:szCs w:val="24"/>
        </w:rPr>
        <w:t>е</w:t>
      </w:r>
      <w:r w:rsidR="00640D84">
        <w:rPr>
          <w:rFonts w:ascii="Times New Roman" w:hAnsi="Times New Roman" w:cs="Times New Roman"/>
          <w:sz w:val="24"/>
          <w:szCs w:val="24"/>
        </w:rPr>
        <w:t xml:space="preserve"> </w:t>
      </w:r>
      <w:r w:rsidR="00362780" w:rsidRPr="009B7EF3">
        <w:rPr>
          <w:rFonts w:ascii="Times New Roman" w:hAnsi="Times New Roman" w:cs="Times New Roman"/>
          <w:sz w:val="24"/>
          <w:szCs w:val="24"/>
        </w:rPr>
        <w:t>МО</w:t>
      </w:r>
      <w:r w:rsidR="00B3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D33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B37D3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62780" w:rsidRPr="009B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80" w:rsidRPr="009B7EF3">
        <w:rPr>
          <w:rFonts w:ascii="Times New Roman" w:hAnsi="Times New Roman" w:cs="Times New Roman"/>
          <w:sz w:val="24"/>
          <w:szCs w:val="24"/>
        </w:rPr>
        <w:t>Н</w:t>
      </w:r>
      <w:r w:rsidR="009B7EF3" w:rsidRPr="009B7EF3">
        <w:rPr>
          <w:rFonts w:ascii="Times New Roman" w:hAnsi="Times New Roman" w:cs="Times New Roman"/>
          <w:sz w:val="24"/>
          <w:szCs w:val="24"/>
        </w:rPr>
        <w:t>о</w:t>
      </w:r>
      <w:r w:rsidR="00B37D33">
        <w:rPr>
          <w:rFonts w:ascii="Times New Roman" w:hAnsi="Times New Roman" w:cs="Times New Roman"/>
          <w:sz w:val="24"/>
          <w:szCs w:val="24"/>
        </w:rPr>
        <w:t>восергиевского</w:t>
      </w:r>
      <w:proofErr w:type="spellEnd"/>
      <w:r w:rsidR="00362780" w:rsidRPr="009B7EF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37D33">
        <w:rPr>
          <w:rFonts w:ascii="Times New Roman" w:hAnsi="Times New Roman" w:cs="Times New Roman"/>
          <w:sz w:val="24"/>
          <w:szCs w:val="24"/>
        </w:rPr>
        <w:t>а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 МО </w:t>
      </w:r>
      <w:proofErr w:type="spellStart"/>
      <w:r w:rsidR="00B37D33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B37D3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B37D33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C8742A" w:rsidRPr="009B7EF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37D33">
        <w:rPr>
          <w:rFonts w:ascii="Times New Roman" w:hAnsi="Times New Roman" w:cs="Times New Roman"/>
          <w:sz w:val="24"/>
          <w:szCs w:val="24"/>
        </w:rPr>
        <w:t>а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40D84">
        <w:rPr>
          <w:rFonts w:ascii="Times New Roman" w:hAnsi="Times New Roman" w:cs="Times New Roman"/>
          <w:sz w:val="24"/>
          <w:szCs w:val="24"/>
        </w:rPr>
        <w:t>.</w:t>
      </w:r>
    </w:p>
    <w:p w:rsidR="00B37D33" w:rsidRPr="00B37D33" w:rsidRDefault="00AE5B35" w:rsidP="00B37D33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37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C8742A" w:rsidRPr="009B7EF3" w:rsidRDefault="00B37D33" w:rsidP="00640D8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42A" w:rsidRPr="009B7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42A" w:rsidRPr="009B7EF3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Барабановский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="00C8742A" w:rsidRPr="009B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742A" w:rsidRPr="009B7EF3">
        <w:rPr>
          <w:rFonts w:ascii="Times New Roman" w:eastAsia="Calibri" w:hAnsi="Times New Roman" w:cs="Times New Roman"/>
          <w:sz w:val="24"/>
          <w:szCs w:val="24"/>
        </w:rPr>
        <w:t>Новосергиевс</w:t>
      </w:r>
      <w:r w:rsidR="00640D84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 w:rsidR="00640D84">
        <w:rPr>
          <w:rFonts w:ascii="Times New Roman" w:eastAsia="Calibri" w:hAnsi="Times New Roman" w:cs="Times New Roman"/>
          <w:sz w:val="24"/>
          <w:szCs w:val="24"/>
        </w:rPr>
        <w:t xml:space="preserve"> района в течение</w:t>
      </w:r>
      <w:r w:rsidR="00C8742A" w:rsidRPr="009B7EF3">
        <w:rPr>
          <w:rFonts w:ascii="Times New Roman" w:eastAsia="Calibri" w:hAnsi="Times New Roman" w:cs="Times New Roman"/>
          <w:sz w:val="24"/>
          <w:szCs w:val="24"/>
        </w:rPr>
        <w:t xml:space="preserve"> десяти дней с момента принятия.</w:t>
      </w:r>
    </w:p>
    <w:p w:rsidR="00C8742A" w:rsidRPr="00C8742A" w:rsidRDefault="00C8742A" w:rsidP="00640D84">
      <w:pPr>
        <w:shd w:val="clear" w:color="auto" w:fill="FFFFFF"/>
        <w:tabs>
          <w:tab w:val="left" w:pos="6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B35" w:rsidRPr="00AE5B35" w:rsidRDefault="00AE5B35" w:rsidP="0064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35" w:rsidRPr="00AE5B35" w:rsidRDefault="00AE5B35" w:rsidP="0064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35" w:rsidRPr="00B37D33" w:rsidRDefault="00AE5B35" w:rsidP="00B37D3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37D3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B37D33" w:rsidRPr="00B37D33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B37D33" w:rsidRPr="00B37D3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B37D33" w:rsidRPr="00B37D33">
        <w:rPr>
          <w:rFonts w:ascii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="00B37D33" w:rsidRPr="00B37D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37D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7D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7D3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640D84" w:rsidRPr="00B37D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40D84" w:rsidRPr="00B37D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7D3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37D33" w:rsidRPr="00B37D33">
        <w:rPr>
          <w:rFonts w:ascii="Times New Roman" w:hAnsi="Times New Roman" w:cs="Times New Roman"/>
          <w:sz w:val="28"/>
          <w:szCs w:val="28"/>
          <w:lang w:eastAsia="ru-RU"/>
        </w:rPr>
        <w:t>В.Н.Киян</w:t>
      </w:r>
      <w:proofErr w:type="spellEnd"/>
    </w:p>
    <w:p w:rsidR="00AE5B35" w:rsidRPr="00AE5B35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EA" w:rsidRPr="00B37D33" w:rsidRDefault="00B37D33" w:rsidP="00B37D33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02EA" w:rsidRPr="00B37D33" w:rsidSect="002A02EA">
          <w:footerReference w:type="even" r:id="rId9"/>
          <w:footerReference w:type="default" r:id="rId10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прокурору, в дело</w:t>
      </w:r>
    </w:p>
    <w:p w:rsidR="00BD2E28" w:rsidRPr="00640D84" w:rsidRDefault="00BD2E28" w:rsidP="00640D84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BD2E28" w:rsidRPr="00640D84" w:rsidRDefault="00B37D33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416C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37D33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16C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40D84" w:rsidRPr="00640D84" w:rsidRDefault="00640D84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28" w:rsidRDefault="00BD2E28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DD5" w:rsidRPr="00640D84" w:rsidRDefault="001729A6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>План мероприятий («</w:t>
      </w:r>
      <w:r w:rsidR="00C41320" w:rsidRPr="00640D8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640D84">
        <w:rPr>
          <w:rFonts w:ascii="Times New Roman" w:hAnsi="Times New Roman" w:cs="Times New Roman"/>
          <w:b/>
          <w:sz w:val="28"/>
          <w:szCs w:val="28"/>
        </w:rPr>
        <w:t>»)</w:t>
      </w:r>
    </w:p>
    <w:p w:rsidR="00956005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>по исполнению поручения Президента Российской Федерации об обеспечении опубликования и актуализации на официальн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>ом</w:t>
      </w:r>
      <w:r w:rsidRPr="00640D84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 xml:space="preserve">е МО </w:t>
      </w:r>
      <w:proofErr w:type="spellStart"/>
      <w:r w:rsidR="00B37D33">
        <w:rPr>
          <w:rFonts w:ascii="Times New Roman" w:hAnsi="Times New Roman" w:cs="Times New Roman"/>
          <w:b/>
          <w:sz w:val="28"/>
          <w:szCs w:val="28"/>
        </w:rPr>
        <w:t>Барабановский</w:t>
      </w:r>
      <w:proofErr w:type="spellEnd"/>
      <w:r w:rsidR="00B37D3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362780" w:rsidRPr="00640D84">
        <w:rPr>
          <w:rFonts w:ascii="Times New Roman" w:hAnsi="Times New Roman" w:cs="Times New Roman"/>
          <w:b/>
          <w:sz w:val="28"/>
          <w:szCs w:val="28"/>
        </w:rPr>
        <w:t>Н</w:t>
      </w:r>
      <w:r w:rsidR="001729A6" w:rsidRPr="00640D84">
        <w:rPr>
          <w:rFonts w:ascii="Times New Roman" w:hAnsi="Times New Roman" w:cs="Times New Roman"/>
          <w:b/>
          <w:sz w:val="28"/>
          <w:szCs w:val="28"/>
        </w:rPr>
        <w:t>о</w:t>
      </w:r>
      <w:r w:rsidR="00B37D33">
        <w:rPr>
          <w:rFonts w:ascii="Times New Roman" w:hAnsi="Times New Roman" w:cs="Times New Roman"/>
          <w:b/>
          <w:sz w:val="28"/>
          <w:szCs w:val="28"/>
        </w:rPr>
        <w:t>восергиевского</w:t>
      </w:r>
      <w:proofErr w:type="spellEnd"/>
      <w:r w:rsidR="00362780" w:rsidRPr="00640D8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37D33">
        <w:rPr>
          <w:rFonts w:ascii="Times New Roman" w:hAnsi="Times New Roman" w:cs="Times New Roman"/>
          <w:b/>
          <w:sz w:val="28"/>
          <w:szCs w:val="28"/>
        </w:rPr>
        <w:t>а</w:t>
      </w:r>
      <w:r w:rsidRPr="00640D84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 </w:t>
      </w: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05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559"/>
      </w:tblGrid>
      <w:tr w:rsidR="00956005" w:rsidRPr="00640D84" w:rsidTr="00BD2E28">
        <w:tc>
          <w:tcPr>
            <w:tcW w:w="594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2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56005" w:rsidRPr="00640D84" w:rsidTr="00BD2E28">
        <w:trPr>
          <w:trHeight w:val="2965"/>
        </w:trPr>
        <w:tc>
          <w:tcPr>
            <w:tcW w:w="594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B37D33" w:rsidRDefault="00956005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нормативного правового акта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об отнесении сведений реестра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956005" w:rsidRPr="00640D84" w:rsidRDefault="00B37D33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в части объектов недвижимого имущества, в том числе земельных участков, к общедоступной информации, размещаемой в сети «Интернет</w:t>
            </w:r>
          </w:p>
        </w:tc>
        <w:tc>
          <w:tcPr>
            <w:tcW w:w="2835" w:type="dxa"/>
          </w:tcPr>
          <w:p w:rsidR="00956005" w:rsidRPr="00640D84" w:rsidRDefault="00B37D3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59" w:type="dxa"/>
          </w:tcPr>
          <w:p w:rsidR="00956005" w:rsidRPr="00640D84" w:rsidRDefault="00B37D3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0D6C63" w:rsidRPr="00640D84" w:rsidTr="00BD2E28">
        <w:tc>
          <w:tcPr>
            <w:tcW w:w="594" w:type="dxa"/>
          </w:tcPr>
          <w:p w:rsidR="000D6C63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0D6C63" w:rsidRPr="00640D84" w:rsidRDefault="00307160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базы данных реестра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B37D33">
              <w:rPr>
                <w:rFonts w:ascii="Times New Roman" w:hAnsi="Times New Roman" w:cs="Times New Roman"/>
                <w:sz w:val="28"/>
                <w:szCs w:val="28"/>
              </w:rPr>
              <w:t>Барабановский</w:t>
            </w:r>
            <w:proofErr w:type="spellEnd"/>
            <w:r w:rsidR="00B37D3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B37D33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37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2835" w:type="dxa"/>
          </w:tcPr>
          <w:p w:rsidR="000D6C63" w:rsidRPr="00640D84" w:rsidRDefault="00B37D3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59" w:type="dxa"/>
          </w:tcPr>
          <w:p w:rsidR="000D6C63" w:rsidRPr="00640D84" w:rsidRDefault="00B37D3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</w:tbl>
    <w:p w:rsidR="00640D84" w:rsidRDefault="00640D84">
      <w:r>
        <w:br w:type="page"/>
      </w:r>
    </w:p>
    <w:p w:rsidR="00640D84" w:rsidRDefault="00640D84" w:rsidP="00640D84">
      <w:pPr>
        <w:jc w:val="center"/>
      </w:pPr>
      <w:r>
        <w:lastRenderedPageBreak/>
        <w:t>2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559"/>
      </w:tblGrid>
      <w:tr w:rsidR="00535DD5" w:rsidRPr="00640D84" w:rsidTr="00BD2E28">
        <w:tc>
          <w:tcPr>
            <w:tcW w:w="594" w:type="dxa"/>
          </w:tcPr>
          <w:p w:rsidR="00535DD5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535DD5" w:rsidRPr="00640D84" w:rsidRDefault="00535DD5" w:rsidP="00AD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B37D33">
              <w:rPr>
                <w:rFonts w:ascii="Times New Roman" w:hAnsi="Times New Roman" w:cs="Times New Roman"/>
                <w:sz w:val="28"/>
                <w:szCs w:val="28"/>
              </w:rPr>
              <w:t>Барабановский</w:t>
            </w:r>
            <w:proofErr w:type="spellEnd"/>
            <w:r w:rsidR="00B37D3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B37D33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37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раздела для размещения файла выгрузки «Информация об объектах недвижимого имущества, находящихся в </w:t>
            </w:r>
            <w:r w:rsidR="00AD55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AD55D7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B37D33">
              <w:rPr>
                <w:rFonts w:ascii="Times New Roman" w:hAnsi="Times New Roman" w:cs="Times New Roman"/>
                <w:sz w:val="28"/>
                <w:szCs w:val="28"/>
              </w:rPr>
              <w:t>Барабановский</w:t>
            </w:r>
            <w:proofErr w:type="spellEnd"/>
            <w:r w:rsidR="00B37D3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B37D33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="00AD55D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37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области», согласно установленным объему и периодичности </w:t>
            </w:r>
          </w:p>
        </w:tc>
        <w:tc>
          <w:tcPr>
            <w:tcW w:w="2835" w:type="dxa"/>
          </w:tcPr>
          <w:p w:rsidR="00535DD5" w:rsidRPr="00640D84" w:rsidRDefault="00B37D3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59" w:type="dxa"/>
          </w:tcPr>
          <w:p w:rsidR="00535DD5" w:rsidRPr="00640D84" w:rsidRDefault="00B37D3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765524" w:rsidRPr="00640D84" w:rsidTr="00BD2E28">
        <w:tc>
          <w:tcPr>
            <w:tcW w:w="594" w:type="dxa"/>
          </w:tcPr>
          <w:p w:rsidR="00765524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524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765524" w:rsidRPr="00640D84" w:rsidRDefault="00D80A9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Выгрузка из реестра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сведений об объектах недвиж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имого имущества, находящихся в 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B3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D33">
              <w:rPr>
                <w:rFonts w:ascii="Times New Roman" w:hAnsi="Times New Roman" w:cs="Times New Roman"/>
                <w:sz w:val="28"/>
                <w:szCs w:val="28"/>
              </w:rPr>
              <w:t>Барабановский</w:t>
            </w:r>
            <w:proofErr w:type="spellEnd"/>
            <w:r w:rsidR="00B37D3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proofErr w:type="spellStart"/>
            <w:r w:rsidR="00B37D33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37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в установленном объеме</w:t>
            </w:r>
          </w:p>
        </w:tc>
        <w:tc>
          <w:tcPr>
            <w:tcW w:w="2835" w:type="dxa"/>
          </w:tcPr>
          <w:p w:rsidR="00765524" w:rsidRPr="00640D84" w:rsidRDefault="00B37D3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59" w:type="dxa"/>
          </w:tcPr>
          <w:p w:rsidR="00765524" w:rsidRPr="00640D84" w:rsidRDefault="00B37D3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D80A99" w:rsidRPr="00640D84" w:rsidTr="00BD2E28">
        <w:tc>
          <w:tcPr>
            <w:tcW w:w="594" w:type="dxa"/>
          </w:tcPr>
          <w:p w:rsidR="00D80A99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A99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D80A99" w:rsidRPr="00640D84" w:rsidRDefault="00D80A9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официальном сайте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в </w:t>
            </w:r>
            <w:r w:rsidR="00E85832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созданном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разделе файла выгрузки «Информация об объектах недвижимого имущества, находящихся в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B37D33">
              <w:rPr>
                <w:rFonts w:ascii="Times New Roman" w:hAnsi="Times New Roman" w:cs="Times New Roman"/>
                <w:sz w:val="28"/>
                <w:szCs w:val="28"/>
              </w:rPr>
              <w:t>Барабановский</w:t>
            </w:r>
            <w:proofErr w:type="spellEnd"/>
            <w:r w:rsidR="00B37D3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B37D33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37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  <w:tc>
          <w:tcPr>
            <w:tcW w:w="2835" w:type="dxa"/>
          </w:tcPr>
          <w:p w:rsidR="00D80A99" w:rsidRPr="00640D84" w:rsidRDefault="00B37D3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59" w:type="dxa"/>
          </w:tcPr>
          <w:p w:rsidR="00D80A99" w:rsidRPr="00640D84" w:rsidRDefault="00B37D3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EA2039" w:rsidRPr="00640D84" w:rsidTr="00BD2E28">
        <w:tc>
          <w:tcPr>
            <w:tcW w:w="594" w:type="dxa"/>
          </w:tcPr>
          <w:p w:rsidR="00EA2039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039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A2039" w:rsidRPr="00640D84" w:rsidRDefault="00EA203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доклада по исполнению поручения Президента Российской Федерации </w:t>
            </w:r>
          </w:p>
          <w:p w:rsidR="00EA2039" w:rsidRPr="00640D84" w:rsidRDefault="00EA203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от 15.05.2018 № Пр-817Гс (подпункт «г» пункта 2)</w:t>
            </w:r>
          </w:p>
        </w:tc>
        <w:tc>
          <w:tcPr>
            <w:tcW w:w="2835" w:type="dxa"/>
          </w:tcPr>
          <w:p w:rsidR="00EA2039" w:rsidRPr="00640D84" w:rsidRDefault="00B37D3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559" w:type="dxa"/>
          </w:tcPr>
          <w:p w:rsidR="00EA2039" w:rsidRPr="00640D84" w:rsidRDefault="00EA2039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D15" w:rsidRPr="00640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</w:tbl>
    <w:p w:rsidR="00AD6F0E" w:rsidRPr="00640D84" w:rsidRDefault="00AD6F0E" w:rsidP="00B3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F0E" w:rsidRPr="00640D84" w:rsidSect="00640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06" w:rsidRDefault="00EA5D06">
      <w:pPr>
        <w:spacing w:after="0" w:line="240" w:lineRule="auto"/>
      </w:pPr>
      <w:r>
        <w:separator/>
      </w:r>
    </w:p>
  </w:endnote>
  <w:endnote w:type="continuationSeparator" w:id="0">
    <w:p w:rsidR="00EA5D06" w:rsidRDefault="00E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4" w:rsidRDefault="00640D84" w:rsidP="00640D8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0D84" w:rsidRDefault="00640D84" w:rsidP="00640D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4" w:rsidRDefault="00640D84" w:rsidP="00640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06" w:rsidRDefault="00EA5D06">
      <w:pPr>
        <w:spacing w:after="0" w:line="240" w:lineRule="auto"/>
      </w:pPr>
      <w:r>
        <w:separator/>
      </w:r>
    </w:p>
  </w:footnote>
  <w:footnote w:type="continuationSeparator" w:id="0">
    <w:p w:rsidR="00EA5D06" w:rsidRDefault="00EA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7847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54A94"/>
    <w:multiLevelType w:val="multilevel"/>
    <w:tmpl w:val="AE34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92FFD"/>
    <w:multiLevelType w:val="hybridMultilevel"/>
    <w:tmpl w:val="AD4A6F80"/>
    <w:lvl w:ilvl="0" w:tplc="F6A81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D"/>
    <w:rsid w:val="0001658B"/>
    <w:rsid w:val="000416CB"/>
    <w:rsid w:val="00087BF6"/>
    <w:rsid w:val="000C0C3E"/>
    <w:rsid w:val="000D6C63"/>
    <w:rsid w:val="00151A50"/>
    <w:rsid w:val="001729A6"/>
    <w:rsid w:val="00195704"/>
    <w:rsid w:val="0019746C"/>
    <w:rsid w:val="001C595E"/>
    <w:rsid w:val="00262B17"/>
    <w:rsid w:val="00282228"/>
    <w:rsid w:val="002A02EA"/>
    <w:rsid w:val="002B7913"/>
    <w:rsid w:val="00307160"/>
    <w:rsid w:val="00362780"/>
    <w:rsid w:val="0039200E"/>
    <w:rsid w:val="003C15C1"/>
    <w:rsid w:val="004A2F25"/>
    <w:rsid w:val="004D704D"/>
    <w:rsid w:val="00535DD5"/>
    <w:rsid w:val="005D66F4"/>
    <w:rsid w:val="00640D84"/>
    <w:rsid w:val="00667DD1"/>
    <w:rsid w:val="00674A99"/>
    <w:rsid w:val="006D1221"/>
    <w:rsid w:val="00711820"/>
    <w:rsid w:val="00717C0F"/>
    <w:rsid w:val="00736640"/>
    <w:rsid w:val="00765524"/>
    <w:rsid w:val="007835D3"/>
    <w:rsid w:val="007B27C0"/>
    <w:rsid w:val="007E2A1E"/>
    <w:rsid w:val="00882DE7"/>
    <w:rsid w:val="00894F7B"/>
    <w:rsid w:val="00902D58"/>
    <w:rsid w:val="00956005"/>
    <w:rsid w:val="009B6F46"/>
    <w:rsid w:val="009B7EF3"/>
    <w:rsid w:val="00A75D15"/>
    <w:rsid w:val="00AD55D7"/>
    <w:rsid w:val="00AD6F0E"/>
    <w:rsid w:val="00AE5B35"/>
    <w:rsid w:val="00AF5022"/>
    <w:rsid w:val="00B37D33"/>
    <w:rsid w:val="00B8315F"/>
    <w:rsid w:val="00BD2E28"/>
    <w:rsid w:val="00C41320"/>
    <w:rsid w:val="00C477D9"/>
    <w:rsid w:val="00C85473"/>
    <w:rsid w:val="00C8742A"/>
    <w:rsid w:val="00CA4E0D"/>
    <w:rsid w:val="00D015EF"/>
    <w:rsid w:val="00D710AF"/>
    <w:rsid w:val="00D80A99"/>
    <w:rsid w:val="00E10F3D"/>
    <w:rsid w:val="00E30E5B"/>
    <w:rsid w:val="00E3721F"/>
    <w:rsid w:val="00E85832"/>
    <w:rsid w:val="00E96563"/>
    <w:rsid w:val="00E97445"/>
    <w:rsid w:val="00EA2039"/>
    <w:rsid w:val="00EA5D06"/>
    <w:rsid w:val="00EF6847"/>
    <w:rsid w:val="00F171CA"/>
    <w:rsid w:val="00F47D8F"/>
    <w:rsid w:val="00FD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A0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A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02EA"/>
  </w:style>
  <w:style w:type="paragraph" w:styleId="ac">
    <w:name w:val="No Spacing"/>
    <w:uiPriority w:val="1"/>
    <w:qFormat/>
    <w:rsid w:val="00B37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A0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A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02EA"/>
  </w:style>
  <w:style w:type="paragraph" w:styleId="ac">
    <w:name w:val="No Spacing"/>
    <w:uiPriority w:val="1"/>
    <w:qFormat/>
    <w:rsid w:val="00B37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FD71-BE08-4F72-A12D-FB93A41D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spec</cp:lastModifiedBy>
  <cp:revision>4</cp:revision>
  <cp:lastPrinted>2018-08-24T11:23:00Z</cp:lastPrinted>
  <dcterms:created xsi:type="dcterms:W3CDTF">2018-08-24T11:12:00Z</dcterms:created>
  <dcterms:modified xsi:type="dcterms:W3CDTF">2018-08-24T11:23:00Z</dcterms:modified>
</cp:coreProperties>
</file>