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</w:tblGrid>
      <w:tr w:rsidR="00CA5D51" w:rsidTr="00CA5D51">
        <w:trPr>
          <w:trHeight w:val="2277"/>
        </w:trPr>
        <w:tc>
          <w:tcPr>
            <w:tcW w:w="5670" w:type="dxa"/>
          </w:tcPr>
          <w:p w:rsidR="00CA5D51" w:rsidRPr="00CA5D51" w:rsidRDefault="00F665B6" w:rsidP="00CA5D5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65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30" style="position:absolute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F665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27" style="position:absolute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F665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29" style="position:absolute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F665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28" style="position:absolute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F665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26" style="position:absolute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A5D51" w:rsidRPr="00CA5D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A5D51"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 О С Т А Н О В Л Е Н И Е</w:t>
            </w:r>
          </w:p>
        </w:tc>
      </w:tr>
      <w:tr w:rsidR="00CA5D51" w:rsidTr="00CA5D51">
        <w:trPr>
          <w:trHeight w:val="877"/>
        </w:trPr>
        <w:tc>
          <w:tcPr>
            <w:tcW w:w="5670" w:type="dxa"/>
          </w:tcPr>
          <w:p w:rsidR="00CA5D51" w:rsidRPr="00CA5D51" w:rsidRDefault="00CA5D51" w:rsidP="00CA5D5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5D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15.10.2014 г   № 24-п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5D51">
              <w:rPr>
                <w:rFonts w:ascii="Times New Roman" w:hAnsi="Times New Roman" w:cs="Times New Roman"/>
                <w:sz w:val="28"/>
                <w:szCs w:val="28"/>
              </w:rPr>
              <w:t xml:space="preserve">             село Барабановка</w:t>
            </w:r>
          </w:p>
        </w:tc>
      </w:tr>
    </w:tbl>
    <w:p w:rsidR="00CA5D51" w:rsidRDefault="00CA5D51" w:rsidP="00CA5D51">
      <w:pPr>
        <w:pStyle w:val="a3"/>
      </w:pPr>
    </w:p>
    <w:p w:rsidR="00F665B6" w:rsidRPr="00CA5D51" w:rsidRDefault="00CA5D51" w:rsidP="00CA5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D51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</w:p>
    <w:p w:rsidR="00CA5D51" w:rsidRDefault="00CA5D51" w:rsidP="00CA5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D51">
        <w:rPr>
          <w:rFonts w:ascii="Times New Roman" w:hAnsi="Times New Roman" w:cs="Times New Roman"/>
          <w:sz w:val="28"/>
          <w:szCs w:val="28"/>
        </w:rPr>
        <w:t>безопасности</w:t>
      </w:r>
      <w:r w:rsidR="002C000C">
        <w:rPr>
          <w:rFonts w:ascii="Times New Roman" w:hAnsi="Times New Roman" w:cs="Times New Roman"/>
          <w:sz w:val="28"/>
          <w:szCs w:val="28"/>
        </w:rPr>
        <w:t xml:space="preserve"> </w:t>
      </w:r>
      <w:r w:rsidRPr="00CA5D51">
        <w:rPr>
          <w:rFonts w:ascii="Times New Roman" w:hAnsi="Times New Roman" w:cs="Times New Roman"/>
          <w:sz w:val="28"/>
          <w:szCs w:val="28"/>
        </w:rPr>
        <w:t xml:space="preserve">в осенне-зимний период 2014/2015 года </w:t>
      </w:r>
    </w:p>
    <w:p w:rsidR="00CA5D51" w:rsidRDefault="00CA5D51" w:rsidP="00CA5D51"/>
    <w:p w:rsidR="00CA5D51" w:rsidRDefault="00CA5D51" w:rsidP="00CA5D51">
      <w:pPr>
        <w:rPr>
          <w:rFonts w:ascii="Times New Roman" w:hAnsi="Times New Roman" w:cs="Times New Roman"/>
          <w:sz w:val="28"/>
          <w:szCs w:val="28"/>
        </w:rPr>
      </w:pPr>
      <w:r w:rsidRPr="008807A1">
        <w:rPr>
          <w:rFonts w:ascii="Times New Roman" w:hAnsi="Times New Roman" w:cs="Times New Roman"/>
          <w:sz w:val="28"/>
          <w:szCs w:val="28"/>
        </w:rPr>
        <w:t>В целях обеспечения пожарно</w:t>
      </w:r>
      <w:r w:rsidR="008807A1">
        <w:rPr>
          <w:rFonts w:ascii="Times New Roman" w:hAnsi="Times New Roman" w:cs="Times New Roman"/>
          <w:sz w:val="28"/>
          <w:szCs w:val="28"/>
        </w:rPr>
        <w:t>й безопасности на территории  МО</w:t>
      </w:r>
    </w:p>
    <w:p w:rsidR="008807A1" w:rsidRDefault="008807A1" w:rsidP="00C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Барабановский сельсовет Новосергиевского района  в осенне-зимний период 2014/2015 года :</w:t>
      </w:r>
    </w:p>
    <w:p w:rsidR="00337F64" w:rsidRPr="00337F64" w:rsidRDefault="00C0308C" w:rsidP="00337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соответствующим  нормативно правовым  актом комплекс мер по обеспечению  пожарной безопасности  в осенне-зимний  пожароопасный период и принять  превентивные  меры по снижению рисков  возникновения пожаров в населенных пунктах и объек</w:t>
      </w:r>
      <w:r w:rsidR="00337F64">
        <w:rPr>
          <w:rFonts w:ascii="Times New Roman" w:hAnsi="Times New Roman" w:cs="Times New Roman"/>
          <w:sz w:val="28"/>
          <w:szCs w:val="28"/>
        </w:rPr>
        <w:t>тах, обратив  особое внимание на объекты с массовым  пребыванием людей.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2. Создать рабочую группу из числа должностных лиц органов  местного самоуправления , работников  учреждения образования, здравоохранения , СПК «Барабановское» для проведения  работы по   профилактике пожаров в местах проживания населения  согласно приложения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3. Рабочей группе до   </w:t>
      </w:r>
      <w:r w:rsidR="002C000C">
        <w:rPr>
          <w:rFonts w:ascii="Times New Roman" w:hAnsi="Times New Roman" w:cs="Times New Roman"/>
          <w:sz w:val="28"/>
          <w:szCs w:val="28"/>
        </w:rPr>
        <w:t xml:space="preserve">01.11.2014 </w:t>
      </w:r>
      <w:r w:rsidRPr="00A84D9F">
        <w:rPr>
          <w:rFonts w:ascii="Times New Roman" w:hAnsi="Times New Roman" w:cs="Times New Roman"/>
          <w:sz w:val="28"/>
          <w:szCs w:val="28"/>
        </w:rPr>
        <w:t xml:space="preserve"> года  провести собрания (сходы) граждан  во всех населенных пунктах по вопросу соблюдения мер безопасности  при эксплуатации  систем отопления ,электроснабжения и газового  хозяйства жилых помещений ,обеспечить  устранение выявленных нарушений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4. Провести рейды  по профилактике  пожаров в местах проживания населения , активизировать работу  с населением по соблюдению мер безопасности проживания , обратив особое  внимание   на лиц социального риска 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5. Принять дополнительные меры по профилактике пожаров ,обеспечению  безопасности населения  в жилом секторе , организовать  проверки газового и электрического  хозяйства , систем отопления  жилых  домов  и квартир , провести инструктажи с населением  по правилам  безопасной  эксплуатации,устранитьь выявленные нарушения 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lastRenderedPageBreak/>
        <w:t>6. Провести  проверку  и обеспечить  рабочее состояние  пожарных гидрантов и пожарных  водоемов, привести  наружное водоснабжение  в соответствие  с требованиями  норм правил  пожарной безопасности 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7. Контроль за исполнением  настоящего  постановления  оставляю за собой.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8. Постановление вступает в силу  со дня его обнародования.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Барабановский сельсовет                                                               В.Н.Киян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Разослано: Новосергиевской ПЧ , прокурору, в дело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D9F" w:rsidRDefault="00A84D9F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D9F" w:rsidRDefault="00A84D9F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 администрации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Барабановский  сельсовет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84D9F">
        <w:rPr>
          <w:rFonts w:ascii="Times New Roman" w:hAnsi="Times New Roman" w:cs="Times New Roman"/>
          <w:sz w:val="28"/>
          <w:szCs w:val="28"/>
        </w:rPr>
        <w:t xml:space="preserve">     </w:t>
      </w:r>
      <w:r w:rsidRPr="00A84D9F">
        <w:rPr>
          <w:rFonts w:ascii="Times New Roman" w:hAnsi="Times New Roman" w:cs="Times New Roman"/>
          <w:sz w:val="28"/>
          <w:szCs w:val="28"/>
        </w:rPr>
        <w:t xml:space="preserve">От </w:t>
      </w:r>
      <w:r w:rsidR="00A84D9F">
        <w:rPr>
          <w:rFonts w:ascii="Times New Roman" w:hAnsi="Times New Roman" w:cs="Times New Roman"/>
          <w:sz w:val="28"/>
          <w:szCs w:val="28"/>
        </w:rPr>
        <w:t xml:space="preserve"> 15.10.2014 №  24-п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ab/>
      </w:r>
      <w:r w:rsid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84D9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Рабочей группы для проведения  работы по профилактике  пожаров в местах  проживания населения  Барабановского сельсовета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Киян Виктор Николаевич                                    Глава администрации МО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Барабановский сельсовет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Газыев Тагир Хайдарович                                   Участковый инспектор</w:t>
      </w:r>
    </w:p>
    <w:p w:rsidR="00A84D9F" w:rsidRPr="00A84D9F" w:rsidRDefault="00A84D9F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(по согласованию)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Исаева Татьяна Ивановна                                   Директор БСОШ</w:t>
      </w:r>
    </w:p>
    <w:p w:rsidR="00337F64" w:rsidRPr="00A84D9F" w:rsidRDefault="00A84D9F" w:rsidP="00A84D9F">
      <w:pPr>
        <w:pStyle w:val="a3"/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Борисова Татьяна Васильевна                            Зав.Барабановским ФАПом</w:t>
      </w:r>
    </w:p>
    <w:p w:rsidR="00337F64" w:rsidRPr="00A84D9F" w:rsidRDefault="00A84D9F" w:rsidP="00A84D9F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Гренц Елена Викторовна                                    Зав. д\садом «Мальвина»</w:t>
      </w:r>
    </w:p>
    <w:p w:rsidR="00337F64" w:rsidRPr="00A84D9F" w:rsidRDefault="00A84D9F" w:rsidP="00A84D9F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A84D9F" w:rsidP="00A84D9F">
      <w:pPr>
        <w:pStyle w:val="a3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Жабина Наталья Борисовна </w:t>
      </w:r>
      <w:r>
        <w:rPr>
          <w:rFonts w:ascii="Times New Roman" w:hAnsi="Times New Roman" w:cs="Times New Roman"/>
          <w:sz w:val="28"/>
          <w:szCs w:val="28"/>
        </w:rPr>
        <w:tab/>
        <w:t>Бригадир бригады № 1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Свиридов Сергей Евгеньевич                            Главный инженер СПК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«Барабановское»</w:t>
      </w:r>
    </w:p>
    <w:p w:rsidR="00337F64" w:rsidRPr="00A84D9F" w:rsidRDefault="00A84D9F" w:rsidP="00A84D9F">
      <w:pPr>
        <w:pStyle w:val="a3"/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08C" w:rsidRPr="00A84D9F" w:rsidRDefault="00C0308C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308C" w:rsidRPr="00A84D9F" w:rsidSect="00F6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5D51"/>
    <w:rsid w:val="002C000C"/>
    <w:rsid w:val="00337F64"/>
    <w:rsid w:val="008807A1"/>
    <w:rsid w:val="00A84D9F"/>
    <w:rsid w:val="00C0308C"/>
    <w:rsid w:val="00CA5D51"/>
    <w:rsid w:val="00F6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D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2014-10-22T10:19:00Z</dcterms:created>
  <dcterms:modified xsi:type="dcterms:W3CDTF">2014-10-22T10:19:00Z</dcterms:modified>
</cp:coreProperties>
</file>