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66" w:rsidRPr="00805745" w:rsidRDefault="00EA5266" w:rsidP="00805745">
      <w:pPr>
        <w:pStyle w:val="ad"/>
        <w:jc w:val="center"/>
        <w:rPr>
          <w:rStyle w:val="a3"/>
          <w:sz w:val="28"/>
          <w:szCs w:val="28"/>
        </w:rPr>
      </w:pPr>
      <w:bookmarkStart w:id="0" w:name="_GoBack"/>
      <w:bookmarkEnd w:id="0"/>
      <w:r w:rsidRPr="00805745">
        <w:rPr>
          <w:rStyle w:val="a3"/>
          <w:sz w:val="28"/>
          <w:szCs w:val="28"/>
        </w:rPr>
        <w:t>АДМИНИСТРАЦИЯ</w:t>
      </w:r>
    </w:p>
    <w:p w:rsidR="00EA5266" w:rsidRPr="00805745" w:rsidRDefault="00EA5266" w:rsidP="00805745">
      <w:pPr>
        <w:pStyle w:val="ad"/>
        <w:jc w:val="center"/>
        <w:rPr>
          <w:rStyle w:val="a3"/>
          <w:sz w:val="28"/>
          <w:szCs w:val="28"/>
        </w:rPr>
      </w:pPr>
      <w:r w:rsidRPr="00805745">
        <w:rPr>
          <w:rStyle w:val="a3"/>
          <w:sz w:val="28"/>
          <w:szCs w:val="28"/>
        </w:rPr>
        <w:t>МУНИЦИПАЛЬНОГО ОБРАЗОВАНИЯ</w:t>
      </w:r>
    </w:p>
    <w:p w:rsidR="00EA5266" w:rsidRPr="00805745" w:rsidRDefault="00805745" w:rsidP="00805745">
      <w:pPr>
        <w:pStyle w:val="ad"/>
        <w:jc w:val="center"/>
        <w:rPr>
          <w:rStyle w:val="a3"/>
          <w:sz w:val="28"/>
          <w:szCs w:val="28"/>
        </w:rPr>
      </w:pPr>
      <w:r w:rsidRPr="00805745">
        <w:rPr>
          <w:rStyle w:val="a3"/>
          <w:sz w:val="28"/>
          <w:szCs w:val="28"/>
        </w:rPr>
        <w:t>БАРАБАНОВСКИЙ СЕЛЬСОВЕТ</w:t>
      </w:r>
    </w:p>
    <w:p w:rsidR="00EA5266" w:rsidRPr="00805745" w:rsidRDefault="00EA5266" w:rsidP="00805745">
      <w:pPr>
        <w:pStyle w:val="ad"/>
        <w:jc w:val="center"/>
        <w:rPr>
          <w:rStyle w:val="a3"/>
          <w:sz w:val="28"/>
          <w:szCs w:val="28"/>
        </w:rPr>
      </w:pPr>
      <w:r w:rsidRPr="00805745">
        <w:rPr>
          <w:rStyle w:val="a3"/>
          <w:sz w:val="28"/>
          <w:szCs w:val="28"/>
        </w:rPr>
        <w:t>НОВОСЕРГИЕВСКИЙ РАЙОН</w:t>
      </w:r>
    </w:p>
    <w:p w:rsidR="00EA5266" w:rsidRPr="00805745" w:rsidRDefault="00EA5266" w:rsidP="00805745">
      <w:pPr>
        <w:pStyle w:val="ad"/>
        <w:jc w:val="center"/>
        <w:rPr>
          <w:rStyle w:val="a3"/>
          <w:sz w:val="28"/>
          <w:szCs w:val="28"/>
        </w:rPr>
      </w:pPr>
      <w:r w:rsidRPr="00805745">
        <w:rPr>
          <w:rStyle w:val="a3"/>
          <w:sz w:val="28"/>
          <w:szCs w:val="28"/>
        </w:rPr>
        <w:t>ОРЕНБУРГСКОЙ ОБЛАСТИ</w:t>
      </w:r>
    </w:p>
    <w:p w:rsidR="00EA5266" w:rsidRPr="001B7DAE" w:rsidRDefault="00EA5266" w:rsidP="00805745">
      <w:pPr>
        <w:pStyle w:val="a4"/>
      </w:pPr>
    </w:p>
    <w:p w:rsidR="00EA5266" w:rsidRPr="001B7DAE" w:rsidRDefault="00EA5266" w:rsidP="00805745">
      <w:pPr>
        <w:pStyle w:val="a4"/>
        <w:rPr>
          <w:b/>
          <w:bCs/>
          <w:szCs w:val="28"/>
        </w:rPr>
      </w:pPr>
      <w:r w:rsidRPr="001B7DAE">
        <w:rPr>
          <w:b/>
          <w:bCs/>
          <w:szCs w:val="28"/>
        </w:rPr>
        <w:t>ПОСТАНОВЛЕНИЕ</w:t>
      </w:r>
    </w:p>
    <w:p w:rsidR="00EA5266" w:rsidRPr="001B7DAE" w:rsidRDefault="00EA5266" w:rsidP="00805745">
      <w:pPr>
        <w:pStyle w:val="a4"/>
        <w:rPr>
          <w:b/>
          <w:bCs/>
          <w:szCs w:val="28"/>
        </w:rPr>
      </w:pPr>
    </w:p>
    <w:p w:rsidR="00EA5266" w:rsidRPr="001B7DAE" w:rsidRDefault="00EA5266" w:rsidP="00805745">
      <w:pPr>
        <w:pStyle w:val="a4"/>
        <w:rPr>
          <w:szCs w:val="28"/>
        </w:rPr>
      </w:pPr>
      <w:r w:rsidRPr="001B7DAE">
        <w:rPr>
          <w:b/>
          <w:bCs/>
          <w:szCs w:val="28"/>
        </w:rPr>
        <w:t>__</w:t>
      </w:r>
      <w:r w:rsidR="00805745">
        <w:rPr>
          <w:bCs/>
          <w:i/>
          <w:szCs w:val="28"/>
          <w:u w:val="single"/>
        </w:rPr>
        <w:t>27</w:t>
      </w:r>
      <w:r w:rsidR="000C362B" w:rsidRPr="000C362B">
        <w:rPr>
          <w:bCs/>
          <w:i/>
          <w:szCs w:val="28"/>
          <w:u w:val="single"/>
        </w:rPr>
        <w:t>.03.2017г</w:t>
      </w:r>
      <w:r w:rsidR="000C362B" w:rsidRPr="000C362B">
        <w:rPr>
          <w:bCs/>
          <w:szCs w:val="28"/>
          <w:u w:val="single"/>
        </w:rPr>
        <w:t>.</w:t>
      </w:r>
      <w:r w:rsidRPr="001B7DAE">
        <w:rPr>
          <w:b/>
          <w:bCs/>
          <w:szCs w:val="28"/>
        </w:rPr>
        <w:t xml:space="preserve">____ </w:t>
      </w:r>
      <w:r w:rsidR="00805745">
        <w:rPr>
          <w:szCs w:val="28"/>
        </w:rPr>
        <w:t xml:space="preserve">№   </w:t>
      </w:r>
      <w:r w:rsidR="00805745">
        <w:rPr>
          <w:bCs/>
          <w:i/>
          <w:szCs w:val="28"/>
          <w:u w:val="single"/>
        </w:rPr>
        <w:t>15</w:t>
      </w:r>
      <w:r w:rsidR="000C362B" w:rsidRPr="000C362B">
        <w:rPr>
          <w:bCs/>
          <w:i/>
          <w:szCs w:val="28"/>
          <w:u w:val="single"/>
        </w:rPr>
        <w:t>-п</w:t>
      </w:r>
    </w:p>
    <w:p w:rsidR="00EA5266" w:rsidRDefault="00805745" w:rsidP="00805745">
      <w:pPr>
        <w:pStyle w:val="a4"/>
        <w:rPr>
          <w:szCs w:val="28"/>
        </w:rPr>
      </w:pPr>
      <w:r>
        <w:rPr>
          <w:szCs w:val="28"/>
        </w:rPr>
        <w:t>с.Барабановка</w:t>
      </w:r>
      <w:r w:rsidR="00B672BC">
        <w:rPr>
          <w:szCs w:val="28"/>
        </w:rPr>
        <w:t xml:space="preserve"> </w:t>
      </w:r>
    </w:p>
    <w:p w:rsidR="00B672BC" w:rsidRPr="001B7DAE" w:rsidRDefault="00B672BC" w:rsidP="00805745">
      <w:pPr>
        <w:pStyle w:val="a4"/>
        <w:rPr>
          <w:szCs w:val="28"/>
        </w:rPr>
      </w:pPr>
    </w:p>
    <w:p w:rsidR="00B672BC" w:rsidRDefault="00EA5266" w:rsidP="00B67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2BC">
        <w:rPr>
          <w:rFonts w:ascii="Times New Roman" w:hAnsi="Times New Roman" w:cs="Times New Roman"/>
          <w:sz w:val="24"/>
          <w:szCs w:val="24"/>
        </w:rPr>
        <w:t>Об утверждении положения о системе оповещения и информирования населения об опасностях,</w:t>
      </w:r>
      <w:r w:rsidR="00B672BC">
        <w:rPr>
          <w:rFonts w:ascii="Times New Roman" w:hAnsi="Times New Roman" w:cs="Times New Roman"/>
          <w:sz w:val="24"/>
          <w:szCs w:val="24"/>
        </w:rPr>
        <w:t xml:space="preserve"> </w:t>
      </w:r>
      <w:r w:rsidRPr="00B672BC">
        <w:rPr>
          <w:rFonts w:ascii="Times New Roman" w:hAnsi="Times New Roman" w:cs="Times New Roman"/>
          <w:sz w:val="24"/>
          <w:szCs w:val="24"/>
        </w:rPr>
        <w:t>возникающих при военных конфликтах или</w:t>
      </w:r>
      <w:r w:rsidR="00B672BC">
        <w:rPr>
          <w:rFonts w:ascii="Times New Roman" w:hAnsi="Times New Roman" w:cs="Times New Roman"/>
          <w:sz w:val="24"/>
          <w:szCs w:val="24"/>
        </w:rPr>
        <w:t xml:space="preserve"> вследствие этих</w:t>
      </w:r>
    </w:p>
    <w:p w:rsidR="00EA5266" w:rsidRPr="00B672BC" w:rsidRDefault="00EA5266" w:rsidP="00B67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2BC">
        <w:rPr>
          <w:rFonts w:ascii="Times New Roman" w:hAnsi="Times New Roman" w:cs="Times New Roman"/>
          <w:sz w:val="24"/>
          <w:szCs w:val="24"/>
        </w:rPr>
        <w:t>конфликтов, а также при чрезвычайных ситуациях природного и техногенного</w:t>
      </w:r>
    </w:p>
    <w:p w:rsidR="00EA5266" w:rsidRPr="00B672BC" w:rsidRDefault="00EA5266" w:rsidP="00B67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2BC">
        <w:rPr>
          <w:rFonts w:ascii="Times New Roman" w:hAnsi="Times New Roman" w:cs="Times New Roman"/>
          <w:sz w:val="24"/>
          <w:szCs w:val="24"/>
        </w:rPr>
        <w:t xml:space="preserve">характера на территории </w:t>
      </w:r>
      <w:r w:rsidR="00805745" w:rsidRPr="00B672BC">
        <w:rPr>
          <w:rFonts w:ascii="Times New Roman" w:hAnsi="Times New Roman" w:cs="Times New Roman"/>
          <w:sz w:val="24"/>
          <w:szCs w:val="24"/>
        </w:rPr>
        <w:t xml:space="preserve">МО Барабановский сельсовет </w:t>
      </w:r>
      <w:r w:rsidRPr="00B672BC">
        <w:rPr>
          <w:rFonts w:ascii="Times New Roman" w:hAnsi="Times New Roman" w:cs="Times New Roman"/>
          <w:sz w:val="24"/>
          <w:szCs w:val="24"/>
        </w:rPr>
        <w:t>Новосергиевского района</w:t>
      </w:r>
    </w:p>
    <w:p w:rsidR="00EA5266" w:rsidRDefault="00EA5266" w:rsidP="00B67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672BC">
        <w:rPr>
          <w:rFonts w:ascii="Times New Roman" w:hAnsi="Times New Roman" w:cs="Times New Roman"/>
          <w:sz w:val="24"/>
          <w:szCs w:val="24"/>
        </w:rPr>
        <w:t>Оренбургской области</w:t>
      </w:r>
    </w:p>
    <w:p w:rsidR="00B672BC" w:rsidRDefault="00B672BC" w:rsidP="00B67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72BC" w:rsidRDefault="00B672BC" w:rsidP="00B67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672BC" w:rsidRPr="00B672BC" w:rsidRDefault="00B672BC" w:rsidP="00B672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A5266" w:rsidRPr="00EA5266" w:rsidRDefault="00EA5266" w:rsidP="00EA5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Во исполнение Федеральных законов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а также в целях создания и поддержания в состоянии постоянной готовности к использованию технических систем управления гражданской обороны, системы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A5266" w:rsidRPr="00EA5266" w:rsidRDefault="00EA5266" w:rsidP="00EA5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9" w:history="1">
        <w:r w:rsidRPr="00EA5266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A5266">
        <w:rPr>
          <w:rFonts w:ascii="Times New Roman" w:hAnsi="Times New Roman" w:cs="Times New Roman"/>
          <w:sz w:val="24"/>
          <w:szCs w:val="24"/>
        </w:rPr>
        <w:t xml:space="preserve">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8057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Барабановский сельсовет </w:t>
      </w:r>
      <w:r w:rsidRPr="00EA5266"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 согласно приложению № 1.</w:t>
      </w:r>
    </w:p>
    <w:p w:rsidR="00EA5266" w:rsidRPr="00EA5266" w:rsidRDefault="00EA5266" w:rsidP="00EA5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2. Утвердить тексты 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 w:rsidR="0080574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Барабановский сельсовет </w:t>
      </w:r>
      <w:r w:rsidRPr="00EA5266"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 согласно приложению № 2.</w:t>
      </w:r>
    </w:p>
    <w:p w:rsidR="00EA5266" w:rsidRPr="00EA5266" w:rsidRDefault="00EA5266" w:rsidP="00EA5266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5266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805745">
        <w:rPr>
          <w:rFonts w:ascii="Times New Roman" w:hAnsi="Times New Roman" w:cs="Times New Roman"/>
          <w:b w:val="0"/>
          <w:sz w:val="24"/>
          <w:szCs w:val="24"/>
        </w:rPr>
        <w:t xml:space="preserve">Утвердить </w:t>
      </w:r>
      <w:r w:rsidRPr="00EA5266">
        <w:rPr>
          <w:rFonts w:ascii="Times New Roman" w:hAnsi="Times New Roman" w:cs="Times New Roman"/>
          <w:b w:val="0"/>
          <w:sz w:val="24"/>
          <w:szCs w:val="24"/>
        </w:rPr>
        <w:t xml:space="preserve">  положения о системе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характера, утвердить тексты оповещения, назначить ответственных за оповещение.</w:t>
      </w:r>
    </w:p>
    <w:p w:rsidR="00EA5266" w:rsidRPr="00EA5266" w:rsidRDefault="00805745" w:rsidP="00EA52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EA5266" w:rsidRPr="00EA5266">
        <w:rPr>
          <w:rFonts w:cs="Times New Roman"/>
          <w:sz w:val="24"/>
          <w:szCs w:val="24"/>
        </w:rPr>
        <w:t>. Обеспечить поддержание в постоянной готовности к действию систем оповещения и информирования населения, а также их сохранность.</w:t>
      </w:r>
    </w:p>
    <w:p w:rsidR="00EA5266" w:rsidRPr="00EA5266" w:rsidRDefault="00805745" w:rsidP="00EA52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5</w:t>
      </w:r>
      <w:r w:rsidR="00EA5266" w:rsidRPr="00EA5266">
        <w:rPr>
          <w:rFonts w:cs="Times New Roman"/>
          <w:sz w:val="24"/>
          <w:szCs w:val="24"/>
        </w:rPr>
        <w:t xml:space="preserve"> Не допускать случаи несанкционированного запуска систем оповещения и информирования населения.</w:t>
      </w:r>
    </w:p>
    <w:p w:rsidR="00EA5266" w:rsidRPr="00EA5266" w:rsidRDefault="00805745" w:rsidP="00EA52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</w:t>
      </w:r>
      <w:r w:rsidR="00EA5266" w:rsidRPr="00EA5266">
        <w:rPr>
          <w:rFonts w:cs="Times New Roman"/>
          <w:sz w:val="24"/>
          <w:szCs w:val="24"/>
        </w:rPr>
        <w:t xml:space="preserve">. Провести </w:t>
      </w:r>
      <w:r w:rsidR="00EA5266" w:rsidRPr="00EA5266">
        <w:rPr>
          <w:rFonts w:cs="Times New Roman"/>
          <w:sz w:val="24"/>
          <w:szCs w:val="24"/>
        </w:rPr>
        <w:tab/>
        <w:t>мониторинг имеющихся систем, средств и способов оповещения и информирования населения в муниципальном образовании по каждому населенному пункту.</w:t>
      </w:r>
    </w:p>
    <w:p w:rsidR="0056027B" w:rsidRDefault="00805745" w:rsidP="00EA5266">
      <w:pPr>
        <w:pStyle w:val="20"/>
        <w:shd w:val="clear" w:color="auto" w:fill="auto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7</w:t>
      </w:r>
      <w:r w:rsidR="00EA5266" w:rsidRPr="00EA5266">
        <w:rPr>
          <w:rFonts w:cs="Times New Roman"/>
          <w:sz w:val="24"/>
          <w:szCs w:val="24"/>
        </w:rPr>
        <w:t xml:space="preserve">. Разработать списки и схемы оповещения населения с учетом гарантированного </w:t>
      </w:r>
    </w:p>
    <w:p w:rsidR="00EA5266" w:rsidRPr="00EA5266" w:rsidRDefault="00EA5266" w:rsidP="0056027B">
      <w:pPr>
        <w:pStyle w:val="20"/>
        <w:shd w:val="clear" w:color="auto" w:fill="auto"/>
        <w:spacing w:before="0" w:after="0" w:line="240" w:lineRule="auto"/>
        <w:ind w:firstLine="0"/>
        <w:jc w:val="both"/>
        <w:rPr>
          <w:rFonts w:cs="Times New Roman"/>
          <w:sz w:val="24"/>
          <w:szCs w:val="24"/>
        </w:rPr>
      </w:pPr>
      <w:r w:rsidRPr="00EA5266">
        <w:rPr>
          <w:rFonts w:cs="Times New Roman"/>
          <w:sz w:val="24"/>
          <w:szCs w:val="24"/>
        </w:rPr>
        <w:t xml:space="preserve">доведения информации до каждого жителя муниципального образования всеми доступными способами. </w:t>
      </w:r>
    </w:p>
    <w:p w:rsidR="00EA5266" w:rsidRPr="00EA5266" w:rsidRDefault="00805745" w:rsidP="00EA5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="00EA5266" w:rsidRPr="00EA526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EA5266" w:rsidRPr="00EA5266" w:rsidRDefault="00805745" w:rsidP="00EA5266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5266" w:rsidRPr="00EA5266">
        <w:rPr>
          <w:rFonts w:ascii="Times New Roman" w:hAnsi="Times New Roman" w:cs="Times New Roman"/>
          <w:sz w:val="24"/>
          <w:szCs w:val="24"/>
        </w:rPr>
        <w:t>.  Постановление вступает в силу со дня подписания и подлежит размещению на официальном сайте района.</w:t>
      </w:r>
    </w:p>
    <w:p w:rsidR="00EA5266" w:rsidRPr="00EA5266" w:rsidRDefault="00EA5266" w:rsidP="00EA5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266" w:rsidRPr="00EA5266" w:rsidRDefault="00EA5266" w:rsidP="00EA526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5266" w:rsidRPr="00EA5266" w:rsidRDefault="00EA5266" w:rsidP="00EA5266">
      <w:pPr>
        <w:jc w:val="both"/>
        <w:rPr>
          <w:sz w:val="24"/>
          <w:szCs w:val="24"/>
        </w:rPr>
      </w:pPr>
    </w:p>
    <w:p w:rsidR="00805745" w:rsidRDefault="00EA5266" w:rsidP="00EA5266">
      <w:pPr>
        <w:jc w:val="both"/>
        <w:rPr>
          <w:sz w:val="24"/>
          <w:szCs w:val="24"/>
        </w:rPr>
      </w:pPr>
      <w:r w:rsidRPr="00EA5266">
        <w:rPr>
          <w:sz w:val="24"/>
          <w:szCs w:val="24"/>
        </w:rPr>
        <w:t xml:space="preserve">Глава </w:t>
      </w:r>
      <w:r w:rsidR="00805745">
        <w:rPr>
          <w:sz w:val="24"/>
          <w:szCs w:val="24"/>
        </w:rPr>
        <w:t xml:space="preserve">администрации </w:t>
      </w:r>
      <w:r w:rsidRPr="00EA5266">
        <w:rPr>
          <w:sz w:val="24"/>
          <w:szCs w:val="24"/>
        </w:rPr>
        <w:t xml:space="preserve">муниципального </w:t>
      </w:r>
    </w:p>
    <w:p w:rsidR="00805745" w:rsidRDefault="00805745" w:rsidP="00EA5266">
      <w:pPr>
        <w:jc w:val="both"/>
        <w:rPr>
          <w:sz w:val="24"/>
          <w:szCs w:val="24"/>
        </w:rPr>
      </w:pPr>
      <w:r w:rsidRPr="00EA5266">
        <w:rPr>
          <w:sz w:val="24"/>
          <w:szCs w:val="24"/>
        </w:rPr>
        <w:t>О</w:t>
      </w:r>
      <w:r w:rsidR="00EA5266" w:rsidRPr="00EA5266">
        <w:rPr>
          <w:sz w:val="24"/>
          <w:szCs w:val="24"/>
        </w:rPr>
        <w:t>бразования</w:t>
      </w:r>
      <w:r>
        <w:rPr>
          <w:sz w:val="24"/>
          <w:szCs w:val="24"/>
        </w:rPr>
        <w:t xml:space="preserve"> Барабановский сельсовет                                                     В.Н.Киян</w:t>
      </w:r>
    </w:p>
    <w:p w:rsidR="00EA5266" w:rsidRPr="00EA5266" w:rsidRDefault="00EA5266" w:rsidP="00EA5266">
      <w:pPr>
        <w:jc w:val="both"/>
        <w:rPr>
          <w:sz w:val="24"/>
          <w:szCs w:val="24"/>
        </w:rPr>
      </w:pPr>
      <w:r w:rsidRPr="00EA5266">
        <w:rPr>
          <w:sz w:val="24"/>
          <w:szCs w:val="24"/>
        </w:rPr>
        <w:tab/>
      </w:r>
      <w:r w:rsidRPr="00EA5266">
        <w:rPr>
          <w:sz w:val="24"/>
          <w:szCs w:val="24"/>
        </w:rPr>
        <w:tab/>
        <w:t xml:space="preserve">                           </w:t>
      </w:r>
      <w:r>
        <w:rPr>
          <w:sz w:val="24"/>
          <w:szCs w:val="24"/>
        </w:rPr>
        <w:t xml:space="preserve">                   </w:t>
      </w:r>
      <w:r w:rsidRPr="00EA5266">
        <w:rPr>
          <w:sz w:val="24"/>
          <w:szCs w:val="24"/>
        </w:rPr>
        <w:t xml:space="preserve">    </w:t>
      </w:r>
      <w:r w:rsidRPr="00EA5266">
        <w:rPr>
          <w:sz w:val="24"/>
          <w:szCs w:val="24"/>
        </w:rPr>
        <w:tab/>
      </w:r>
      <w:r w:rsidRPr="00EA5266">
        <w:rPr>
          <w:sz w:val="24"/>
          <w:szCs w:val="24"/>
        </w:rPr>
        <w:tab/>
      </w:r>
      <w:r w:rsidRPr="00EA5266">
        <w:rPr>
          <w:sz w:val="24"/>
          <w:szCs w:val="24"/>
        </w:rPr>
        <w:tab/>
      </w:r>
      <w:r w:rsidRPr="00EA5266">
        <w:rPr>
          <w:sz w:val="24"/>
          <w:szCs w:val="24"/>
        </w:rPr>
        <w:tab/>
        <w:t xml:space="preserve">     </w:t>
      </w:r>
    </w:p>
    <w:p w:rsidR="00EA5266" w:rsidRPr="00EA5266" w:rsidRDefault="00EA5266" w:rsidP="00EA5266">
      <w:pPr>
        <w:jc w:val="both"/>
        <w:rPr>
          <w:sz w:val="24"/>
          <w:szCs w:val="24"/>
        </w:rPr>
      </w:pPr>
    </w:p>
    <w:p w:rsidR="00EA5266" w:rsidRPr="00EA5266" w:rsidRDefault="00EA5266" w:rsidP="00EA5266">
      <w:pPr>
        <w:jc w:val="both"/>
        <w:rPr>
          <w:sz w:val="24"/>
          <w:szCs w:val="24"/>
        </w:rPr>
      </w:pPr>
    </w:p>
    <w:p w:rsidR="00EA5266" w:rsidRPr="00EA5266" w:rsidRDefault="00EA5266" w:rsidP="00EA5266">
      <w:pPr>
        <w:shd w:val="clear" w:color="auto" w:fill="FFFFFF"/>
        <w:ind w:left="1276" w:hanging="1276"/>
        <w:jc w:val="both"/>
        <w:rPr>
          <w:bCs/>
          <w:sz w:val="24"/>
          <w:szCs w:val="24"/>
        </w:rPr>
      </w:pPr>
      <w:r w:rsidRPr="00EA5266">
        <w:rPr>
          <w:sz w:val="24"/>
          <w:szCs w:val="24"/>
        </w:rPr>
        <w:t xml:space="preserve">Разослано: </w:t>
      </w:r>
      <w:r w:rsidR="00805745">
        <w:rPr>
          <w:rStyle w:val="a3"/>
          <w:b w:val="0"/>
          <w:sz w:val="24"/>
          <w:szCs w:val="24"/>
        </w:rPr>
        <w:t>прокурору, в дело</w:t>
      </w:r>
    </w:p>
    <w:p w:rsidR="00EA5266" w:rsidRDefault="00EA5266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B2088" w:rsidRDefault="00EB2088" w:rsidP="00EA5266">
      <w:pPr>
        <w:jc w:val="both"/>
        <w:rPr>
          <w:sz w:val="24"/>
          <w:szCs w:val="24"/>
        </w:rPr>
      </w:pPr>
    </w:p>
    <w:p w:rsidR="00EA5266" w:rsidRDefault="00EA5266" w:rsidP="00EB2088">
      <w:pPr>
        <w:jc w:val="both"/>
        <w:rPr>
          <w:sz w:val="24"/>
          <w:szCs w:val="24"/>
        </w:rPr>
      </w:pPr>
    </w:p>
    <w:p w:rsidR="00DD561C" w:rsidRDefault="00DD561C" w:rsidP="00EB2088">
      <w:pPr>
        <w:jc w:val="both"/>
        <w:rPr>
          <w:sz w:val="24"/>
          <w:szCs w:val="24"/>
        </w:rPr>
      </w:pPr>
    </w:p>
    <w:p w:rsidR="00DD561C" w:rsidRDefault="00DD561C" w:rsidP="00EB2088">
      <w:pPr>
        <w:jc w:val="both"/>
        <w:rPr>
          <w:sz w:val="24"/>
          <w:szCs w:val="24"/>
        </w:rPr>
      </w:pPr>
    </w:p>
    <w:p w:rsidR="00DD561C" w:rsidRDefault="00DD561C" w:rsidP="00EB2088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DD561C" w:rsidRPr="00DD561C" w:rsidTr="00C006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D561C" w:rsidRPr="00DD561C" w:rsidRDefault="00DD561C" w:rsidP="00DD561C">
            <w:pPr>
              <w:jc w:val="both"/>
              <w:rPr>
                <w:sz w:val="24"/>
                <w:szCs w:val="24"/>
              </w:rPr>
            </w:pPr>
            <w:r w:rsidRPr="00DD561C">
              <w:rPr>
                <w:sz w:val="24"/>
                <w:szCs w:val="24"/>
              </w:rPr>
              <w:lastRenderedPageBreak/>
              <w:t>Приложение №1</w:t>
            </w:r>
          </w:p>
          <w:p w:rsidR="00DD561C" w:rsidRPr="00DD561C" w:rsidRDefault="00DD561C" w:rsidP="00DD561C">
            <w:pPr>
              <w:rPr>
                <w:sz w:val="24"/>
                <w:szCs w:val="24"/>
              </w:rPr>
            </w:pPr>
            <w:r w:rsidRPr="00DD561C">
              <w:rPr>
                <w:sz w:val="24"/>
                <w:szCs w:val="24"/>
              </w:rPr>
              <w:t xml:space="preserve">к постановлению администрации  </w:t>
            </w:r>
            <w:r>
              <w:rPr>
                <w:sz w:val="24"/>
                <w:szCs w:val="24"/>
              </w:rPr>
              <w:t>МО Барабановский сельсовет</w:t>
            </w:r>
            <w:r w:rsidRPr="00DD561C">
              <w:rPr>
                <w:sz w:val="24"/>
                <w:szCs w:val="24"/>
              </w:rPr>
              <w:t xml:space="preserve">  </w:t>
            </w:r>
          </w:p>
          <w:p w:rsidR="00DD561C" w:rsidRPr="00DD561C" w:rsidRDefault="00DD561C" w:rsidP="00DD561C">
            <w:pPr>
              <w:tabs>
                <w:tab w:val="left" w:pos="6810"/>
              </w:tabs>
              <w:rPr>
                <w:sz w:val="24"/>
                <w:szCs w:val="24"/>
              </w:rPr>
            </w:pPr>
            <w:r w:rsidRPr="00DD561C">
              <w:rPr>
                <w:sz w:val="24"/>
                <w:szCs w:val="24"/>
              </w:rPr>
              <w:t>от</w:t>
            </w:r>
            <w:r>
              <w:rPr>
                <w:i/>
                <w:sz w:val="24"/>
                <w:szCs w:val="24"/>
                <w:u w:val="single"/>
              </w:rPr>
              <w:t xml:space="preserve">  27</w:t>
            </w:r>
            <w:r w:rsidRPr="00DD561C">
              <w:rPr>
                <w:i/>
                <w:sz w:val="24"/>
                <w:szCs w:val="24"/>
                <w:u w:val="single"/>
              </w:rPr>
              <w:t xml:space="preserve">.03.2017г. </w:t>
            </w:r>
            <w:r w:rsidRPr="00DD561C">
              <w:rPr>
                <w:sz w:val="24"/>
                <w:szCs w:val="24"/>
              </w:rPr>
              <w:t>№</w:t>
            </w:r>
            <w:r w:rsidRPr="00DD561C">
              <w:rPr>
                <w:i/>
                <w:sz w:val="24"/>
                <w:szCs w:val="24"/>
                <w:u w:val="single"/>
              </w:rPr>
              <w:t xml:space="preserve">  </w:t>
            </w:r>
            <w:r>
              <w:rPr>
                <w:i/>
                <w:sz w:val="24"/>
                <w:szCs w:val="24"/>
                <w:u w:val="single"/>
              </w:rPr>
              <w:t>15</w:t>
            </w:r>
            <w:r w:rsidRPr="00DD561C">
              <w:rPr>
                <w:i/>
                <w:sz w:val="24"/>
                <w:szCs w:val="24"/>
                <w:u w:val="single"/>
              </w:rPr>
              <w:t>-п</w:t>
            </w:r>
          </w:p>
        </w:tc>
      </w:tr>
    </w:tbl>
    <w:p w:rsidR="00DD561C" w:rsidRPr="00DD561C" w:rsidRDefault="00DD561C" w:rsidP="00DD561C">
      <w:pPr>
        <w:rPr>
          <w:sz w:val="24"/>
          <w:szCs w:val="24"/>
        </w:rPr>
      </w:pPr>
      <w:r w:rsidRPr="00DD561C">
        <w:rPr>
          <w:sz w:val="24"/>
          <w:szCs w:val="24"/>
        </w:rPr>
        <w:t xml:space="preserve">      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b/>
          <w:sz w:val="24"/>
          <w:szCs w:val="24"/>
        </w:rPr>
      </w:pPr>
      <w:bookmarkStart w:id="1" w:name="P49"/>
      <w:bookmarkEnd w:id="1"/>
      <w:r w:rsidRPr="00DD561C">
        <w:rPr>
          <w:b/>
          <w:sz w:val="24"/>
          <w:szCs w:val="24"/>
        </w:rPr>
        <w:t>Положение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b/>
          <w:sz w:val="24"/>
          <w:szCs w:val="24"/>
        </w:rPr>
      </w:pPr>
      <w:r w:rsidRPr="00DD561C">
        <w:rPr>
          <w:b/>
          <w:sz w:val="24"/>
          <w:szCs w:val="24"/>
        </w:rPr>
        <w:t>о системе оповещения и информирования населения об опасностях,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b/>
          <w:sz w:val="24"/>
          <w:szCs w:val="24"/>
        </w:rPr>
      </w:pPr>
      <w:r w:rsidRPr="00DD561C">
        <w:rPr>
          <w:b/>
          <w:sz w:val="24"/>
          <w:szCs w:val="24"/>
        </w:rPr>
        <w:t>возникающих при военных конфликтах или вследствие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b/>
          <w:sz w:val="24"/>
          <w:szCs w:val="24"/>
        </w:rPr>
      </w:pPr>
      <w:r w:rsidRPr="00DD561C">
        <w:rPr>
          <w:b/>
          <w:sz w:val="24"/>
          <w:szCs w:val="24"/>
        </w:rPr>
        <w:t>этих конфликтов, а также при чрезвычайных ситуациях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b/>
          <w:sz w:val="24"/>
          <w:szCs w:val="24"/>
        </w:rPr>
      </w:pPr>
      <w:r w:rsidRPr="00DD561C">
        <w:rPr>
          <w:b/>
          <w:sz w:val="24"/>
          <w:szCs w:val="24"/>
        </w:rPr>
        <w:t>природного и техногенного характера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b/>
          <w:sz w:val="24"/>
          <w:szCs w:val="24"/>
        </w:rPr>
      </w:pPr>
      <w:r w:rsidRPr="00DD561C">
        <w:rPr>
          <w:b/>
          <w:sz w:val="24"/>
          <w:szCs w:val="24"/>
        </w:rPr>
        <w:t>на территории</w:t>
      </w:r>
      <w:r>
        <w:rPr>
          <w:b/>
          <w:sz w:val="24"/>
          <w:szCs w:val="24"/>
        </w:rPr>
        <w:t xml:space="preserve"> муниципального образования Барабановский сельсовет </w:t>
      </w:r>
      <w:r w:rsidRPr="00DD561C">
        <w:rPr>
          <w:b/>
          <w:sz w:val="24"/>
          <w:szCs w:val="24"/>
        </w:rPr>
        <w:t>Новосергиевского района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b/>
          <w:sz w:val="24"/>
          <w:szCs w:val="24"/>
        </w:rPr>
      </w:pPr>
      <w:r w:rsidRPr="00DD561C">
        <w:rPr>
          <w:b/>
          <w:sz w:val="24"/>
          <w:szCs w:val="24"/>
        </w:rPr>
        <w:t>Оренбургской области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DD561C">
        <w:rPr>
          <w:sz w:val="24"/>
          <w:szCs w:val="24"/>
        </w:rPr>
        <w:t>I. Общие положения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1.1. Настоящее Положение разработано в соответствии с Федеральными законами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7 июля 2003 года № 126-ФЗ «О связи», постановлением Правительства Российской Федерации от 30 декабря 2003 года № 794 «О единой государственной системе предупреждения и ликвидации чрезвычайных ситуаций», </w:t>
      </w:r>
      <w:hyperlink r:id="rId7" w:history="1">
        <w:r w:rsidRPr="00DD561C">
          <w:rPr>
            <w:sz w:val="24"/>
            <w:szCs w:val="24"/>
          </w:rPr>
          <w:t>приказом</w:t>
        </w:r>
      </w:hyperlink>
      <w:r w:rsidRPr="00DD561C">
        <w:rPr>
          <w:sz w:val="24"/>
          <w:szCs w:val="24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 июля 2006 года № 422/90/376 «Об утверждении Положения о системах оповещения населения» и в целях совершенствования системы защиты населения, предупреждения и ликвидации чрезвычайных ситуаций на территории</w:t>
      </w:r>
      <w:r>
        <w:rPr>
          <w:sz w:val="24"/>
          <w:szCs w:val="24"/>
        </w:rPr>
        <w:t xml:space="preserve"> муниципального образования Барабановский сельсовет </w:t>
      </w:r>
      <w:r w:rsidRPr="00DD561C">
        <w:rPr>
          <w:sz w:val="24"/>
          <w:szCs w:val="24"/>
        </w:rPr>
        <w:t xml:space="preserve"> Новосергиевского района Оренбургской области.</w:t>
      </w:r>
    </w:p>
    <w:p w:rsidR="00DD561C" w:rsidRPr="00DD561C" w:rsidRDefault="00DD561C" w:rsidP="00DD561C">
      <w:pPr>
        <w:overflowPunct/>
        <w:adjustRightInd/>
        <w:ind w:firstLine="709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1.2. Список используемых сокращений:</w:t>
      </w:r>
    </w:p>
    <w:p w:rsidR="00DD561C" w:rsidRPr="00DD561C" w:rsidRDefault="00DD561C" w:rsidP="00DD561C">
      <w:pPr>
        <w:overflowPunct/>
        <w:adjustRightInd/>
        <w:ind w:firstLine="709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ГО - гражданская оборона</w:t>
      </w:r>
    </w:p>
    <w:p w:rsidR="00DD561C" w:rsidRPr="00DD561C" w:rsidRDefault="00DD561C" w:rsidP="00DD561C">
      <w:pPr>
        <w:overflowPunct/>
        <w:adjustRightInd/>
        <w:ind w:firstLine="709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ЧС   - чрезвычайная ситуация</w:t>
      </w:r>
    </w:p>
    <w:p w:rsidR="00DD561C" w:rsidRPr="00DD561C" w:rsidRDefault="00DD561C" w:rsidP="00DD561C">
      <w:pPr>
        <w:overflowPunct/>
        <w:adjustRightInd/>
        <w:ind w:firstLine="709"/>
        <w:jc w:val="both"/>
        <w:textAlignment w:val="auto"/>
        <w:rPr>
          <w:sz w:val="24"/>
          <w:szCs w:val="24"/>
        </w:rPr>
      </w:pPr>
      <w:r w:rsidRPr="00FF4E4E">
        <w:rPr>
          <w:sz w:val="24"/>
          <w:szCs w:val="24"/>
          <w:highlight w:val="yellow"/>
        </w:rPr>
        <w:t>ЕДДС - единая дежурно-диспетчерская служба</w:t>
      </w:r>
    </w:p>
    <w:p w:rsidR="00DD561C" w:rsidRPr="00DD561C" w:rsidRDefault="00DD561C" w:rsidP="00DD561C">
      <w:pPr>
        <w:overflowPunct/>
        <w:adjustRightInd/>
        <w:ind w:firstLine="709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РСЧС - Российская система предупреждения и ликвидации 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чрезвычайных ситуаций</w:t>
      </w:r>
    </w:p>
    <w:p w:rsidR="00DD561C" w:rsidRPr="00DD561C" w:rsidRDefault="00DD561C" w:rsidP="00DD561C">
      <w:pPr>
        <w:ind w:firstLine="709"/>
        <w:jc w:val="both"/>
        <w:rPr>
          <w:color w:val="000000"/>
          <w:sz w:val="24"/>
          <w:szCs w:val="24"/>
        </w:rPr>
      </w:pPr>
      <w:r w:rsidRPr="00DD561C">
        <w:rPr>
          <w:sz w:val="24"/>
          <w:szCs w:val="24"/>
        </w:rPr>
        <w:t xml:space="preserve">РАСЦО - </w:t>
      </w:r>
      <w:r w:rsidRPr="00DD561C">
        <w:rPr>
          <w:color w:val="000000"/>
          <w:sz w:val="24"/>
          <w:szCs w:val="24"/>
        </w:rPr>
        <w:t xml:space="preserve">региональная автоматизированная система централизованного оповещения </w:t>
      </w:r>
    </w:p>
    <w:p w:rsidR="00DD561C" w:rsidRPr="00DD561C" w:rsidRDefault="00DD561C" w:rsidP="00DD561C">
      <w:pPr>
        <w:overflowPunct/>
        <w:adjustRightInd/>
        <w:ind w:firstLine="709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АСО -  </w:t>
      </w:r>
      <w:r w:rsidRPr="00DD561C">
        <w:rPr>
          <w:color w:val="000000"/>
          <w:sz w:val="24"/>
          <w:szCs w:val="24"/>
        </w:rPr>
        <w:t>автоматизированная система оповещения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DD561C">
        <w:rPr>
          <w:sz w:val="24"/>
          <w:szCs w:val="24"/>
        </w:rPr>
        <w:t>II. Предназначение и задачи систем оповещения населения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о чрезвычайных ситуациях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2.1. Оповещение населения о ЧС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2.2. Информирование населения о ЧС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</w:t>
      </w:r>
    </w:p>
    <w:p w:rsidR="00DD561C" w:rsidRPr="00DD561C" w:rsidRDefault="00DD561C" w:rsidP="00DD561C">
      <w:pPr>
        <w:overflowPunct/>
        <w:adjustRightInd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lastRenderedPageBreak/>
        <w:t>2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области гражданской обороны, защиты населения и территорий от чрезвычайных 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ситуаций, в том числе обеспечения безопасности людей на водных объектах, и обеспечения пожарной безопасности.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2.3. Система оповещения представляет собой организационно-техническое объединение сил, средств связи и оповещения, сетей вещания, каналов сети связи общего пользования, обеспечивающих доведение информации и сигналов оповещения до органов управления, сил единой государственной системы предупреждения и ликвидации чрезвычайных ситуаций и населения.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2.4. Основной задачей муниципальной системы оповещения является обеспечение доведения речевой информации и сигналов оповещения до: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специально подготовленных сил и средств, предназначенных и выделяемых (привлекаемых) для предупреждения и ликвидации ЧС, сил и средств ГО на территории</w:t>
      </w:r>
      <w:r>
        <w:rPr>
          <w:sz w:val="24"/>
          <w:szCs w:val="24"/>
        </w:rPr>
        <w:t xml:space="preserve"> МО Барабановский сельсовет </w:t>
      </w:r>
      <w:r w:rsidRPr="00DD561C">
        <w:rPr>
          <w:sz w:val="24"/>
          <w:szCs w:val="24"/>
        </w:rPr>
        <w:t xml:space="preserve"> Новосергиевского района;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населения, проживающего на территории </w:t>
      </w:r>
      <w:r>
        <w:rPr>
          <w:sz w:val="24"/>
          <w:szCs w:val="24"/>
        </w:rPr>
        <w:t xml:space="preserve"> муниципального образования Барабановский сельсовет </w:t>
      </w:r>
      <w:r w:rsidRPr="00DD561C">
        <w:rPr>
          <w:sz w:val="24"/>
          <w:szCs w:val="24"/>
        </w:rPr>
        <w:t>Новосергиевского района.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DD561C">
        <w:rPr>
          <w:sz w:val="24"/>
          <w:szCs w:val="24"/>
        </w:rPr>
        <w:t>III. Порядок создания, совершенствования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и поддержания в готовности систем оповещения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3.1. Система оповещения, в том числе экстренного, создается заблаговременно.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3.2. Органы местного самоуправления самостоятельно в пределах границ муниципальных образований создают и поддерживают в состоянии постоянной готовности к использованию муниципальные системы оповещения и обеспечивают своевременное оповещение населения, в том числе экстренное.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3.3. Муниципальные системы оповещения являются составной частью РАСЦО.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3.4. Запасы мобильных (возимых и переносных) технических средств оповещения создаются и поддерживаются в готовности к использованию на муниципальном уровне управления в соответствии с решением (постановлением) главы муниципального образования (далее – орган управления).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3.5. Органы управления планируют и проводят проверки систем оповещения на основании поручения  главы муниципального образования и утвержденных планов проверок.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3.6. Эксплуатационно-техническое обслуживание средств оповещения организуется и проводится организациями, имеющими лицензию на данный вид деятельности, на договорных условиях.</w:t>
      </w:r>
    </w:p>
    <w:p w:rsidR="00DD561C" w:rsidRPr="00FF4E4E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FF4E4E">
        <w:rPr>
          <w:sz w:val="24"/>
          <w:szCs w:val="24"/>
        </w:rPr>
        <w:t>IV. Порядок использования систем оповещения</w:t>
      </w:r>
    </w:p>
    <w:p w:rsidR="00DD561C" w:rsidRPr="00FF4E4E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FF4E4E">
        <w:rPr>
          <w:sz w:val="24"/>
          <w:szCs w:val="24"/>
        </w:rPr>
        <w:t xml:space="preserve">4.1. Решение об использовании системы оповещения принимают главы муниципальных образований или лица, их замещающие, с последующим доведением информации об оповещении населения </w:t>
      </w:r>
      <w:r w:rsidR="00FF4E4E" w:rsidRPr="00FF4E4E">
        <w:rPr>
          <w:sz w:val="24"/>
          <w:szCs w:val="24"/>
        </w:rPr>
        <w:t>.</w:t>
      </w:r>
    </w:p>
    <w:p w:rsidR="00DD561C" w:rsidRPr="00FF4E4E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FF4E4E">
        <w:rPr>
          <w:sz w:val="24"/>
          <w:szCs w:val="24"/>
        </w:rPr>
        <w:t>4.2.</w:t>
      </w:r>
      <w:r w:rsidR="00FF4E4E" w:rsidRPr="00FF4E4E">
        <w:rPr>
          <w:sz w:val="24"/>
          <w:szCs w:val="24"/>
        </w:rPr>
        <w:t xml:space="preserve"> Глава муниципального образования или лица, их замещающие</w:t>
      </w:r>
      <w:r w:rsidRPr="00FF4E4E">
        <w:rPr>
          <w:sz w:val="24"/>
          <w:szCs w:val="24"/>
        </w:rPr>
        <w:t>, получив сигнал оповещения или речевую информацию, подтверждает их получение и действует в соответствии с имеющимися у него инструкциями по оповещению.</w:t>
      </w:r>
    </w:p>
    <w:p w:rsidR="00DD561C" w:rsidRPr="00FF4E4E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FF4E4E">
        <w:rPr>
          <w:sz w:val="24"/>
          <w:szCs w:val="24"/>
        </w:rPr>
        <w:t>4.3. Порядок использования системы оповещения, состав привлекаемых для оповещения и информирования сил и средств, ответственные за выполнение мероприятий должностные лица определяются решением (постановлением) главы муниципального образования.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color w:val="FF0000"/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3</w:t>
      </w: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DD561C">
        <w:rPr>
          <w:sz w:val="24"/>
          <w:szCs w:val="24"/>
        </w:rPr>
        <w:t>V. Сигналы оповещения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5.1. Сигналы оповещения - это условные сигналы, передаваемые по системе оповещения и являющиеся командой для проведения определенных мероприятий руководителями и органами местного самоуправления, силами ТП РСЧС, населением.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5.2. Для оповещения населения установлен единый сигнал «Внимание всем!». Он подается с целью привлечения внимания всего населения к информации об аварии, катастрофе, стихийном бедствии, об угрозе нападения противника. Сигнал подается способом включения сирен, прерывистых гудков транспортных и других средств, громкоговорящей связи, в том числе установленной на автомобилях.</w:t>
      </w:r>
    </w:p>
    <w:p w:rsidR="00DD561C" w:rsidRPr="00DD561C" w:rsidRDefault="00DD561C" w:rsidP="00DD561C">
      <w:pPr>
        <w:tabs>
          <w:tab w:val="left" w:pos="1544"/>
        </w:tabs>
        <w:overflowPunct/>
        <w:autoSpaceDE/>
        <w:autoSpaceDN/>
        <w:adjustRightInd/>
        <w:jc w:val="both"/>
        <w:textAlignment w:val="auto"/>
        <w:rPr>
          <w:sz w:val="24"/>
          <w:szCs w:val="24"/>
          <w:lang w:eastAsia="en-US"/>
        </w:rPr>
      </w:pPr>
      <w:r w:rsidRPr="00DD561C">
        <w:rPr>
          <w:sz w:val="24"/>
          <w:szCs w:val="24"/>
          <w:lang w:eastAsia="en-US"/>
        </w:rPr>
        <w:t xml:space="preserve">       5.3. Сигналами оповещения в военное время являются сигналы «Воздушная тревога», «Отбой воздушной тревоги», «Радиационная опасность», «Химическая тревога».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Сигнал «Воздушная тревога» подается с целью предупреждения населения о непосредственной угрозе нападения противника.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Сигнал «Отбой воздушной тревоги» подается с целью разрешения населению продолжить выполнение обязанностей (работ), прерванных сигналом «Воздушная тревога».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Сигнал «Радиационная опасность» подается с целью предупреждения населения о необходимости принятия мер защиты от радиоактивных веществ.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Сигнал «Химическая тревога» подается с целью предупреждения населения о необходимости принятия срочных мер защиты от отравляющих и сильнодействующих ядовитых веществ.</w:t>
      </w: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DD561C">
        <w:rPr>
          <w:sz w:val="24"/>
          <w:szCs w:val="24"/>
        </w:rPr>
        <w:t>VI. Порядок оповещения  руководящего состава,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органов, осуществляющих управление силами ТП РСЧС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color w:val="FF0000"/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6.1. Доведение сигналов оповещения о приведении в готовность органов управления сил</w:t>
      </w:r>
      <w:r w:rsidRPr="00DD561C">
        <w:rPr>
          <w:color w:val="FF0000"/>
          <w:sz w:val="24"/>
          <w:szCs w:val="24"/>
        </w:rPr>
        <w:t xml:space="preserve"> </w:t>
      </w:r>
      <w:r w:rsidRPr="00DD561C">
        <w:rPr>
          <w:sz w:val="24"/>
          <w:szCs w:val="24"/>
        </w:rPr>
        <w:t xml:space="preserve">РСЧС осуществляется </w:t>
      </w:r>
      <w:r w:rsidR="00FF4E4E">
        <w:rPr>
          <w:sz w:val="24"/>
          <w:szCs w:val="24"/>
        </w:rPr>
        <w:t>главой  муниципального образования</w:t>
      </w:r>
      <w:r w:rsidR="00FF4E4E" w:rsidRPr="00FF4E4E">
        <w:rPr>
          <w:sz w:val="24"/>
          <w:szCs w:val="24"/>
        </w:rPr>
        <w:t xml:space="preserve"> или лица, их замещающие</w:t>
      </w:r>
      <w:r w:rsidR="00FF4E4E" w:rsidRPr="00DD561C">
        <w:rPr>
          <w:sz w:val="24"/>
          <w:szCs w:val="24"/>
        </w:rPr>
        <w:t xml:space="preserve"> </w:t>
      </w:r>
      <w:r w:rsidRPr="00DD561C">
        <w:rPr>
          <w:sz w:val="24"/>
          <w:szCs w:val="24"/>
        </w:rPr>
        <w:t>по всем имеющимся каналам связи в установленном порядке.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6.2. Сигнал оповещения «Радиационная опасность» передается только руководителям органов управления. Данный сигнал оповещения может быть получен от вышестоящего органа, осуществляющего управление силами РСЧС. После получения данного сигнала оповещения решение об оповещении и передаче речевой информации для населения, проживающего в границах муниципального образования, принимают главы муниципальных образований. 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6.3. Оповещение руководящего состава, членов комиссий по предупреждению и ликвидации ЧС и обеспечению пожарной безопасности, личного состава органов управления осуществляется по системе АСО на телефонные аппараты мобильной и фиксированной связи, а также диспетчером ЕДДС  путем оповещения по средствам связи и посыльными.</w:t>
      </w: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DD561C">
        <w:rPr>
          <w:sz w:val="24"/>
          <w:szCs w:val="24"/>
        </w:rPr>
        <w:t>VII. Порядок оповещения населения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color w:val="FF0000"/>
          <w:sz w:val="24"/>
          <w:szCs w:val="24"/>
        </w:rPr>
      </w:pPr>
    </w:p>
    <w:p w:rsidR="00DD561C" w:rsidRPr="00DD561C" w:rsidRDefault="00DD561C" w:rsidP="00DD561C">
      <w:pPr>
        <w:tabs>
          <w:tab w:val="left" w:pos="1341"/>
        </w:tabs>
        <w:overflowPunct/>
        <w:autoSpaceDE/>
        <w:autoSpaceDN/>
        <w:adjustRightInd/>
        <w:ind w:firstLine="709"/>
        <w:jc w:val="both"/>
        <w:textAlignment w:val="auto"/>
        <w:rPr>
          <w:sz w:val="24"/>
          <w:szCs w:val="24"/>
          <w:lang w:eastAsia="en-US"/>
        </w:rPr>
      </w:pPr>
      <w:r w:rsidRPr="00DD561C">
        <w:rPr>
          <w:sz w:val="24"/>
          <w:szCs w:val="24"/>
          <w:lang w:eastAsia="en-US"/>
        </w:rPr>
        <w:t>7.1. Глава муниципального образования утверждает алгоритм (инструкции) по действию лиц, задействованных в оповещении и информировании населения, а также схемы оповещения.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7.2. Основные способы оповещения населения: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- включение сирен; 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- включение прерывистых гудков транспортных и других средств, громкоговорящей связи, в том числе установленной на автомобилях экстренных служб;</w:t>
      </w:r>
    </w:p>
    <w:p w:rsidR="00DD561C" w:rsidRPr="00DD561C" w:rsidRDefault="00DD561C" w:rsidP="00B672B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- печатные средства массовой информации и  Интернет – ресурсы;  </w:t>
      </w:r>
    </w:p>
    <w:p w:rsidR="00DD561C" w:rsidRPr="00DD561C" w:rsidRDefault="00DD561C" w:rsidP="00DD561C">
      <w:pPr>
        <w:overflowPunct/>
        <w:adjustRightInd/>
        <w:ind w:firstLine="540"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4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- официальный сайт муниципального образования;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- рассылка электронных сообщений; 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lastRenderedPageBreak/>
        <w:t xml:space="preserve">- каналы операторов сотовой связи, в том числе с использованием </w:t>
      </w:r>
      <w:r w:rsidRPr="00DD561C">
        <w:rPr>
          <w:sz w:val="24"/>
          <w:szCs w:val="24"/>
          <w:lang w:val="en-US" w:eastAsia="en-US" w:bidi="en-US"/>
        </w:rPr>
        <w:t>SMS</w:t>
      </w:r>
      <w:r w:rsidRPr="00DD561C">
        <w:rPr>
          <w:sz w:val="24"/>
          <w:szCs w:val="24"/>
          <w:lang w:eastAsia="en-US" w:bidi="en-US"/>
        </w:rPr>
        <w:t xml:space="preserve"> </w:t>
      </w:r>
      <w:r w:rsidRPr="00DD561C">
        <w:rPr>
          <w:sz w:val="24"/>
          <w:szCs w:val="24"/>
        </w:rPr>
        <w:t>– сообщений;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 xml:space="preserve">- голосовая система оповещения и управления эвакуацией людей при пожаре в зданиях и сооружениях учреждений; 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- колокол;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- рында;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- подворовый обход.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7.3. Оповещение населения о начале эвакуации организуется в установленном порядке на объектах социальной сферы руководителями данных объектов.</w:t>
      </w: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DD561C">
        <w:rPr>
          <w:sz w:val="24"/>
          <w:szCs w:val="24"/>
        </w:rPr>
        <w:t>VIII.  Обязанности органов  местного самоуправления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в пределах границ муниципального образования, организаций</w:t>
      </w:r>
    </w:p>
    <w:p w:rsidR="00DD561C" w:rsidRPr="00DD561C" w:rsidRDefault="00DD561C" w:rsidP="00DD561C">
      <w:pPr>
        <w:overflowPunct/>
        <w:adjustRightInd/>
        <w:jc w:val="center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связи по оповещению и информированию населения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8.1. Органы местного самоуправления в пределах границ муниципальных образований: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разрабатывают тексты речевой информации для оповещения населения и определяют порядок их использования;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планируют и проводят проверки систем оповещения, тренировки по передаче сигналов оповещения и информации;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представляют заявки в организации связи на выделение соединительных линий и каналов связи от пунктов управления к объектам вещания и устройствам оповещения;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разрабатывают регламенты взаимодействия соответствующих  дежурных (диспетчерских) служб при передаче сигналов оповещения и речевой информации;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принимают меры по обеспечению сопряжения существующих муниципальных систем оповещения с ЕДДС.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8.2. В целях обеспечения постоянной готовности системы оповещения организаций связи операторы связи: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обеспечивают техническую готовность аппаратуры оповещения, средств связи, используемых в системах оповещения;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обеспечивают готовность технических средств связи к передаче сигналов оповещения и речевой информации.</w:t>
      </w: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8.3. Ответственность за организацию и осуществление своевременного оповещения в границах муниципального образования возлагается на главу муниципального образования.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jc w:val="center"/>
        <w:textAlignment w:val="auto"/>
        <w:outlineLvl w:val="1"/>
        <w:rPr>
          <w:sz w:val="24"/>
          <w:szCs w:val="24"/>
        </w:rPr>
      </w:pPr>
      <w:r w:rsidRPr="00DD561C">
        <w:rPr>
          <w:sz w:val="24"/>
          <w:szCs w:val="24"/>
        </w:rPr>
        <w:t>IX. Порядок финансирования систем оповещения</w:t>
      </w:r>
    </w:p>
    <w:p w:rsidR="00DD561C" w:rsidRPr="00DD561C" w:rsidRDefault="00DD561C" w:rsidP="00DD561C">
      <w:pPr>
        <w:overflowPunct/>
        <w:adjustRightInd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540"/>
        <w:jc w:val="both"/>
        <w:textAlignment w:val="auto"/>
        <w:rPr>
          <w:sz w:val="24"/>
          <w:szCs w:val="24"/>
        </w:rPr>
      </w:pPr>
      <w:r w:rsidRPr="00DD561C">
        <w:rPr>
          <w:sz w:val="24"/>
          <w:szCs w:val="24"/>
        </w:rPr>
        <w:t>9.1. Финансирование создания, поддержания в состоянии постоянной готовности к использованию технических систем управления ГО, системы оповещения, создания и содержания запасов мобильных средств оповещения в границах муниципального образования осуществляется за счет средств  местных бюджетов.</w:t>
      </w:r>
    </w:p>
    <w:p w:rsidR="00DD561C" w:rsidRPr="00DD561C" w:rsidRDefault="00DD561C" w:rsidP="00DD561C">
      <w:pPr>
        <w:overflowPunct/>
        <w:adjustRightInd/>
        <w:ind w:firstLine="709"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ind w:firstLine="709"/>
        <w:rPr>
          <w:color w:val="000000"/>
          <w:sz w:val="24"/>
          <w:szCs w:val="24"/>
        </w:rPr>
      </w:pPr>
      <w:r w:rsidRPr="00DD561C">
        <w:rPr>
          <w:color w:val="000000"/>
          <w:sz w:val="24"/>
          <w:szCs w:val="24"/>
        </w:rPr>
        <w:t xml:space="preserve"> </w:t>
      </w:r>
    </w:p>
    <w:p w:rsidR="00DD561C" w:rsidRPr="00DD561C" w:rsidRDefault="00DD561C" w:rsidP="00DD561C">
      <w:pPr>
        <w:overflowPunct/>
        <w:adjustRightInd/>
        <w:ind w:firstLine="709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overflowPunct/>
        <w:adjustRightInd/>
        <w:ind w:firstLine="709"/>
        <w:jc w:val="both"/>
        <w:textAlignment w:val="auto"/>
        <w:rPr>
          <w:sz w:val="24"/>
          <w:szCs w:val="24"/>
        </w:rPr>
      </w:pPr>
    </w:p>
    <w:p w:rsidR="00DD561C" w:rsidRPr="00DD561C" w:rsidRDefault="00DD561C" w:rsidP="00DD561C">
      <w:pPr>
        <w:ind w:left="4248" w:firstLine="708"/>
        <w:jc w:val="both"/>
        <w:rPr>
          <w:sz w:val="24"/>
          <w:szCs w:val="24"/>
        </w:rPr>
      </w:pPr>
    </w:p>
    <w:p w:rsidR="00DD561C" w:rsidRPr="00DD561C" w:rsidRDefault="00DD561C" w:rsidP="00DD561C">
      <w:pPr>
        <w:ind w:left="4248" w:firstLine="708"/>
        <w:jc w:val="both"/>
        <w:rPr>
          <w:sz w:val="24"/>
          <w:szCs w:val="24"/>
        </w:rPr>
      </w:pPr>
    </w:p>
    <w:p w:rsidR="00DD561C" w:rsidRDefault="00DD561C" w:rsidP="00DD561C">
      <w:pPr>
        <w:ind w:left="4248" w:firstLine="708"/>
        <w:jc w:val="both"/>
        <w:rPr>
          <w:sz w:val="24"/>
          <w:szCs w:val="24"/>
        </w:rPr>
      </w:pPr>
    </w:p>
    <w:p w:rsidR="00FF4E4E" w:rsidRDefault="00FF4E4E" w:rsidP="00DD561C">
      <w:pPr>
        <w:ind w:left="4248" w:firstLine="708"/>
        <w:jc w:val="both"/>
        <w:rPr>
          <w:sz w:val="24"/>
          <w:szCs w:val="24"/>
        </w:rPr>
      </w:pPr>
    </w:p>
    <w:p w:rsidR="00FF4E4E" w:rsidRPr="00DD561C" w:rsidRDefault="00FF4E4E" w:rsidP="00DD561C">
      <w:pPr>
        <w:ind w:left="4248" w:firstLine="708"/>
        <w:jc w:val="both"/>
        <w:rPr>
          <w:sz w:val="24"/>
          <w:szCs w:val="24"/>
        </w:rPr>
      </w:pPr>
    </w:p>
    <w:p w:rsidR="00DD561C" w:rsidRPr="00DD561C" w:rsidRDefault="00DD561C" w:rsidP="00DD561C">
      <w:pPr>
        <w:ind w:left="4248" w:firstLine="708"/>
        <w:jc w:val="both"/>
        <w:rPr>
          <w:sz w:val="24"/>
          <w:szCs w:val="24"/>
        </w:rPr>
      </w:pPr>
    </w:p>
    <w:p w:rsidR="00DD561C" w:rsidRDefault="00DD561C" w:rsidP="00EB2088">
      <w:pPr>
        <w:jc w:val="both"/>
        <w:rPr>
          <w:sz w:val="24"/>
          <w:szCs w:val="24"/>
        </w:rPr>
      </w:pPr>
    </w:p>
    <w:tbl>
      <w:tblPr>
        <w:tblStyle w:val="a6"/>
        <w:tblW w:w="0" w:type="auto"/>
        <w:tblInd w:w="5124" w:type="dxa"/>
        <w:tblLook w:val="04A0" w:firstRow="1" w:lastRow="0" w:firstColumn="1" w:lastColumn="0" w:noHBand="0" w:noVBand="1"/>
      </w:tblPr>
      <w:tblGrid>
        <w:gridCol w:w="4252"/>
      </w:tblGrid>
      <w:tr w:rsidR="00DD561C" w:rsidRPr="009D3AC2" w:rsidTr="00C006C9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DD561C" w:rsidRPr="00EA5266" w:rsidRDefault="00DD561C" w:rsidP="00C006C9">
            <w:pPr>
              <w:jc w:val="both"/>
              <w:rPr>
                <w:sz w:val="24"/>
                <w:szCs w:val="24"/>
              </w:rPr>
            </w:pPr>
            <w:r w:rsidRPr="00EA5266">
              <w:rPr>
                <w:sz w:val="24"/>
                <w:szCs w:val="24"/>
              </w:rPr>
              <w:lastRenderedPageBreak/>
              <w:t>Приложение №2</w:t>
            </w:r>
          </w:p>
          <w:p w:rsidR="00DD561C" w:rsidRPr="00EA5266" w:rsidRDefault="00DD561C" w:rsidP="00C006C9">
            <w:pPr>
              <w:rPr>
                <w:sz w:val="24"/>
                <w:szCs w:val="24"/>
              </w:rPr>
            </w:pPr>
            <w:r w:rsidRPr="00EA5266">
              <w:rPr>
                <w:sz w:val="24"/>
                <w:szCs w:val="24"/>
              </w:rPr>
              <w:t xml:space="preserve">к постановлению администрации  </w:t>
            </w:r>
            <w:r>
              <w:rPr>
                <w:sz w:val="24"/>
                <w:szCs w:val="24"/>
              </w:rPr>
              <w:t>Барабановского сельсовета</w:t>
            </w:r>
            <w:r w:rsidRPr="00EA5266">
              <w:rPr>
                <w:sz w:val="24"/>
                <w:szCs w:val="24"/>
              </w:rPr>
              <w:t xml:space="preserve">  </w:t>
            </w:r>
          </w:p>
          <w:p w:rsidR="00DD561C" w:rsidRPr="009D3AC2" w:rsidRDefault="00DD561C" w:rsidP="00C006C9">
            <w:pPr>
              <w:tabs>
                <w:tab w:val="left" w:pos="6810"/>
              </w:tabs>
            </w:pPr>
            <w:r w:rsidRPr="00EA5266">
              <w:rPr>
                <w:sz w:val="24"/>
                <w:szCs w:val="24"/>
              </w:rPr>
              <w:t xml:space="preserve">от </w:t>
            </w:r>
            <w:r>
              <w:rPr>
                <w:i/>
                <w:sz w:val="24"/>
                <w:szCs w:val="24"/>
                <w:u w:val="single"/>
              </w:rPr>
              <w:t>27</w:t>
            </w:r>
            <w:r w:rsidRPr="008A3941">
              <w:rPr>
                <w:i/>
                <w:sz w:val="24"/>
                <w:szCs w:val="24"/>
                <w:u w:val="single"/>
              </w:rPr>
              <w:t>.03.2017г.</w:t>
            </w:r>
            <w:r>
              <w:rPr>
                <w:sz w:val="24"/>
                <w:szCs w:val="24"/>
              </w:rPr>
              <w:t xml:space="preserve"> </w:t>
            </w:r>
            <w:r w:rsidRPr="00EA5266">
              <w:rPr>
                <w:sz w:val="24"/>
                <w:szCs w:val="24"/>
              </w:rPr>
              <w:t>№</w:t>
            </w:r>
            <w:r>
              <w:rPr>
                <w:i/>
                <w:sz w:val="24"/>
                <w:szCs w:val="24"/>
                <w:u w:val="single"/>
              </w:rPr>
              <w:t xml:space="preserve">    15</w:t>
            </w:r>
            <w:r w:rsidRPr="008A3941">
              <w:rPr>
                <w:i/>
                <w:sz w:val="24"/>
                <w:szCs w:val="24"/>
                <w:u w:val="single"/>
              </w:rPr>
              <w:t xml:space="preserve">-п             </w:t>
            </w:r>
          </w:p>
        </w:tc>
      </w:tr>
    </w:tbl>
    <w:p w:rsidR="00DD561C" w:rsidRPr="00EA5266" w:rsidRDefault="00DD561C" w:rsidP="00DD561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561C" w:rsidRDefault="00DD561C" w:rsidP="00DD561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561C" w:rsidRPr="00EA5266" w:rsidRDefault="00DD561C" w:rsidP="00DD561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DD561C" w:rsidRPr="00EA5266" w:rsidRDefault="00DD561C" w:rsidP="00DD561C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Тексты</w:t>
      </w:r>
    </w:p>
    <w:p w:rsidR="00DD561C" w:rsidRPr="00EA5266" w:rsidRDefault="00DD561C" w:rsidP="00DD56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речевых сообщений  по 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Барабановский сельсовет </w:t>
      </w:r>
      <w:r w:rsidRPr="00EA5266">
        <w:rPr>
          <w:rFonts w:ascii="Times New Roman" w:hAnsi="Times New Roman" w:cs="Times New Roman"/>
          <w:sz w:val="24"/>
          <w:szCs w:val="24"/>
        </w:rPr>
        <w:t>Новосергиевского района Оренбургской области</w:t>
      </w: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Текст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 оповещению населения в случае угрозы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или возникновения паводка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Барабановского сельсовета </w:t>
      </w:r>
      <w:r w:rsidRPr="00EA5266">
        <w:rPr>
          <w:rFonts w:ascii="Times New Roman" w:hAnsi="Times New Roman" w:cs="Times New Roman"/>
          <w:sz w:val="24"/>
          <w:szCs w:val="24"/>
        </w:rPr>
        <w:t>Новосергиевского района.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Прослушайте информацию о мерах защиты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при наводнениях и паводках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Получив предупреждение об угрозе наводнения (затопления), сообщите об этом вашим близким, соседям. Предупреждение об ожидаемом наводнении содержит информацию о времени и границах затопления, а также рекомендации жителям о целесообразном поведении или о порядке эвакуации. Продолжая слушать специально уполномоченных лиц с громкоговорящей аппаратурой (если речь идет не о внезапном подтоплении), необходимо подготовиться к эвакуации в пункты временного размещения (далее - ПВР), который расположен ____________.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 ПВР будет организовано питание и медицинское обслуживание.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Перед эвакуацией для сохранности своего дома необходимо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 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полотнища; в темное время суток - подавать световые сигналы.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Помните!!!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 затопленной местности нельзя употреблять в пищу продукты, соприкасавшиеся с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DD561C" w:rsidRDefault="00DD561C" w:rsidP="00DD561C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DD561C" w:rsidRDefault="00DD561C" w:rsidP="00DD561C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Текст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 оповещению населения в случае получения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штормового предупреждения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 Барабановского сельсовета </w:t>
      </w:r>
      <w:r w:rsidRPr="00EA5266">
        <w:rPr>
          <w:rFonts w:ascii="Times New Roman" w:hAnsi="Times New Roman" w:cs="Times New Roman"/>
          <w:sz w:val="24"/>
          <w:szCs w:val="24"/>
        </w:rPr>
        <w:t>Новосергиевского района.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Прослушайте информацию о действиях при получении штормового предупреждения Росгидромете службы.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Штормовое предупреждение подается при усилении ветра до 30 м/сек.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После получения такого предупреждения следует: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закрыть на замки и засовы все окна и двери;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укрепить, по возможности, крыши, печные и вентиляционные трубы;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заделать щитами ставни и окна в чердачных помещениях;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потушить огонь в печах;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подготовить медицинские аптечки и упаковать запасы продуктов и воды на 2 - 3 суток;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подготовить автономные источники освещения (фонари, керосиновые лампы, свечи);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перейти из легких построек в более прочные здания или в защитные сооружения гражданской обороны.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Если ураган застал Вас на улице, необходимо: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держаться подальше от легких построек, мостов, эстакад, ЛЭП, мачт, деревьев;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защищаться от летящих предметов листами фанеры, досками, ящиками, другими подручными средствами;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попытаться быстрее укрыться в подвалах, погребах, других заглубленных помещениях.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Текст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 оповещению населения в случае угрозы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или возникновения стихийных бедствий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Барабановского сельсовета </w:t>
      </w:r>
      <w:r w:rsidRPr="00EA5266">
        <w:rPr>
          <w:rFonts w:ascii="Times New Roman" w:hAnsi="Times New Roman" w:cs="Times New Roman"/>
          <w:sz w:val="24"/>
          <w:szCs w:val="24"/>
        </w:rPr>
        <w:t xml:space="preserve"> Новосергиевского района.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Прослушайте информацию о правилах поведения и действиях населения при стихийных бедствиях.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Стихийные бедствия - это опасные явления природы, возникающие, как правило, внезапно. Наиболее опасными явлениями для нашего района являются ураганы, наводнение, снежные заносы, бураны.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Об угрозе возникновения стихийных бедствий население оповещается посыльными.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 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перед тем, как войти в любое поврежденное здание убедитесь, не угрожает ли оно обвалом;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 помещении из-за опасности взрыва скопившихся газов, нельзя пользоваться открытым пламенем (спичками, свечами и др.);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будьте осторожны с оборванными и оголенными проводами, не допускайте короткого замыкания;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не включайте электричество, газ и водопровод, пока их не проверит коммунально-техническая служба;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не пейте воду из поврежденных колодцев.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Текст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обращения к населению при возникновении эпидемии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Барабановского сельсовета </w:t>
      </w:r>
      <w:r w:rsidRPr="00EA5266">
        <w:rPr>
          <w:rFonts w:ascii="Times New Roman" w:hAnsi="Times New Roman" w:cs="Times New Roman"/>
          <w:sz w:val="24"/>
          <w:szCs w:val="24"/>
        </w:rPr>
        <w:t>Новосергиевского района.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Барабановского сельсовета  </w:t>
      </w:r>
      <w:r w:rsidRPr="00EA5266">
        <w:rPr>
          <w:rFonts w:ascii="Times New Roman" w:hAnsi="Times New Roman" w:cs="Times New Roman"/>
          <w:sz w:val="24"/>
          <w:szCs w:val="24"/>
        </w:rPr>
        <w:t xml:space="preserve"> в населенных пунктах _________________________ (дата, время)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266">
        <w:rPr>
          <w:rFonts w:ascii="Times New Roman" w:hAnsi="Times New Roman" w:cs="Times New Roman"/>
          <w:sz w:val="24"/>
          <w:szCs w:val="24"/>
        </w:rPr>
        <w:t>отмечены случаи заболевания людей и животных ____________ (наименование заболевания);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сельсовета </w:t>
      </w:r>
      <w:r w:rsidRPr="00EA5266">
        <w:rPr>
          <w:rFonts w:ascii="Times New Roman" w:hAnsi="Times New Roman" w:cs="Times New Roman"/>
          <w:sz w:val="24"/>
          <w:szCs w:val="24"/>
        </w:rPr>
        <w:t xml:space="preserve"> принимаются меры для локализации заболеваний и предотвращения возникновения эпидемии.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Прослушайте порядок поведения населения на территории </w:t>
      </w:r>
      <w:r>
        <w:rPr>
          <w:rFonts w:ascii="Times New Roman" w:hAnsi="Times New Roman" w:cs="Times New Roman"/>
          <w:sz w:val="24"/>
          <w:szCs w:val="24"/>
        </w:rPr>
        <w:t>Барабановского сельсовета Новосергиевского</w:t>
      </w:r>
      <w:r w:rsidRPr="00EA5266">
        <w:rPr>
          <w:rFonts w:ascii="Times New Roman" w:hAnsi="Times New Roman" w:cs="Times New Roman"/>
          <w:sz w:val="24"/>
          <w:szCs w:val="24"/>
        </w:rPr>
        <w:t xml:space="preserve"> района: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при появлении первых признаков заболевания необходимо обратиться к медработникам;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не употреблять в пищу непроверенные продукты питания и воду;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продукты питания приобретать только в установленных администрацией местах;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до минимума ограничить общение с населением.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Информация предоставлена главным врачом (название учреждения).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B832E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</w:p>
    <w:p w:rsidR="00DD561C" w:rsidRDefault="00DD561C" w:rsidP="00B832E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lastRenderedPageBreak/>
        <w:t>Текст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обращения к населению при угрозе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воздушного нападения противника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«Воздушная тревога», «Воздушная тревога»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Граждане! К вам обращается глава </w:t>
      </w:r>
      <w:r w:rsidR="00B832EB">
        <w:rPr>
          <w:rFonts w:ascii="Times New Roman" w:hAnsi="Times New Roman" w:cs="Times New Roman"/>
          <w:sz w:val="24"/>
          <w:szCs w:val="24"/>
        </w:rPr>
        <w:t xml:space="preserve">администрации Барабановского сельсовета </w:t>
      </w:r>
      <w:r w:rsidRPr="00EA5266">
        <w:rPr>
          <w:rFonts w:ascii="Times New Roman" w:hAnsi="Times New Roman" w:cs="Times New Roman"/>
          <w:sz w:val="24"/>
          <w:szCs w:val="24"/>
        </w:rPr>
        <w:t>Новосергиевского района.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 xml:space="preserve">(Дата время) на территории </w:t>
      </w:r>
      <w:r w:rsidR="00B832EB">
        <w:rPr>
          <w:rFonts w:ascii="Times New Roman" w:hAnsi="Times New Roman" w:cs="Times New Roman"/>
          <w:sz w:val="24"/>
          <w:szCs w:val="24"/>
        </w:rPr>
        <w:t xml:space="preserve">Барабановского сельсовета </w:t>
      </w:r>
      <w:r w:rsidRPr="00EA5266">
        <w:rPr>
          <w:rFonts w:ascii="Times New Roman" w:hAnsi="Times New Roman" w:cs="Times New Roman"/>
          <w:sz w:val="24"/>
          <w:szCs w:val="24"/>
        </w:rPr>
        <w:t xml:space="preserve"> существует угроза непосредственного нападения воздушного противника.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одеться самому, одеть детей;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выключить газ, электроприборы, затушить печи, котлы;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закрыть плотно двери и окна;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Взять с собой: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средства индивидуальной защиты;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запас продуктов питания и воды;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личные документы и другие необходимые вещи;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погасить свет, предупредить соседей о «Воздушной тревоге».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Занять ближайшее защитное сооружение (убежище, противорадиационное укрытие, подвал, погреб), находиться там до сигнала «Отбой воздушной тревоги».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Default="00DD561C" w:rsidP="00B832EB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Текст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обращения к населению, когда угроза воздушного нападения</w:t>
      </w: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противника миновала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Внимание! Внимание!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«Отбой воздушной тревоги», «Отбой воздушной тревоги»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Граждане! К вам обращается глава</w:t>
      </w:r>
      <w:r w:rsidR="00B832EB">
        <w:rPr>
          <w:rFonts w:ascii="Times New Roman" w:hAnsi="Times New Roman" w:cs="Times New Roman"/>
          <w:sz w:val="24"/>
          <w:szCs w:val="24"/>
        </w:rPr>
        <w:t xml:space="preserve"> администрации Барабановского сельсовета </w:t>
      </w:r>
      <w:r w:rsidRPr="00EA5266">
        <w:rPr>
          <w:rFonts w:ascii="Times New Roman" w:hAnsi="Times New Roman" w:cs="Times New Roman"/>
          <w:sz w:val="24"/>
          <w:szCs w:val="24"/>
        </w:rPr>
        <w:t xml:space="preserve"> Новосергиевского района, на территории </w:t>
      </w:r>
      <w:r w:rsidR="00B832EB">
        <w:rPr>
          <w:rFonts w:ascii="Times New Roman" w:hAnsi="Times New Roman" w:cs="Times New Roman"/>
          <w:sz w:val="24"/>
          <w:szCs w:val="24"/>
        </w:rPr>
        <w:t xml:space="preserve">администрации Барабановского сельсовета </w:t>
      </w:r>
      <w:r w:rsidRPr="00EA5266">
        <w:rPr>
          <w:rFonts w:ascii="Times New Roman" w:hAnsi="Times New Roman" w:cs="Times New Roman"/>
          <w:sz w:val="24"/>
          <w:szCs w:val="24"/>
        </w:rPr>
        <w:t xml:space="preserve"> угроза воздушного нападения противника миновала.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Вам необходимо: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покинуть укрытие с разрешения обслуживающего персонала;</w:t>
      </w:r>
    </w:p>
    <w:p w:rsidR="00DD561C" w:rsidRPr="00EA5266" w:rsidRDefault="00DD561C" w:rsidP="00DD561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266">
        <w:rPr>
          <w:rFonts w:ascii="Times New Roman" w:hAnsi="Times New Roman" w:cs="Times New Roman"/>
          <w:sz w:val="24"/>
          <w:szCs w:val="24"/>
        </w:rPr>
        <w:t>заниматься обычной деятельностью.</w:t>
      </w:r>
    </w:p>
    <w:p w:rsidR="00DD561C" w:rsidRPr="00EA5266" w:rsidRDefault="00DD561C" w:rsidP="00EB2088">
      <w:pPr>
        <w:jc w:val="both"/>
        <w:rPr>
          <w:sz w:val="24"/>
          <w:szCs w:val="24"/>
        </w:rPr>
      </w:pPr>
    </w:p>
    <w:sectPr w:rsidR="00DD561C" w:rsidRPr="00EA5266" w:rsidSect="0056027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AC" w:rsidRDefault="009E38AC" w:rsidP="0056027B">
      <w:r>
        <w:separator/>
      </w:r>
    </w:p>
  </w:endnote>
  <w:endnote w:type="continuationSeparator" w:id="0">
    <w:p w:rsidR="009E38AC" w:rsidRDefault="009E38AC" w:rsidP="00560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AC" w:rsidRDefault="009E38AC" w:rsidP="0056027B">
      <w:r>
        <w:separator/>
      </w:r>
    </w:p>
  </w:footnote>
  <w:footnote w:type="continuationSeparator" w:id="0">
    <w:p w:rsidR="009E38AC" w:rsidRDefault="009E38AC" w:rsidP="00560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4904540"/>
      <w:docPartObj>
        <w:docPartGallery w:val="Page Numbers (Top of Page)"/>
        <w:docPartUnique/>
      </w:docPartObj>
    </w:sdtPr>
    <w:sdtEndPr/>
    <w:sdtContent>
      <w:p w:rsidR="0056027B" w:rsidRDefault="0056027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0C4">
          <w:rPr>
            <w:noProof/>
          </w:rPr>
          <w:t>11</w:t>
        </w:r>
        <w:r>
          <w:fldChar w:fldCharType="end"/>
        </w:r>
      </w:p>
    </w:sdtContent>
  </w:sdt>
  <w:p w:rsidR="0056027B" w:rsidRDefault="0056027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66"/>
    <w:rsid w:val="000C362B"/>
    <w:rsid w:val="001A142F"/>
    <w:rsid w:val="001D7392"/>
    <w:rsid w:val="0041508A"/>
    <w:rsid w:val="00454E51"/>
    <w:rsid w:val="0046660A"/>
    <w:rsid w:val="00553B91"/>
    <w:rsid w:val="0056027B"/>
    <w:rsid w:val="00730F45"/>
    <w:rsid w:val="00783DA1"/>
    <w:rsid w:val="007A2128"/>
    <w:rsid w:val="00805745"/>
    <w:rsid w:val="008A6B0C"/>
    <w:rsid w:val="009E2805"/>
    <w:rsid w:val="009E38AC"/>
    <w:rsid w:val="00B01DF6"/>
    <w:rsid w:val="00B672BC"/>
    <w:rsid w:val="00B832EB"/>
    <w:rsid w:val="00DD561C"/>
    <w:rsid w:val="00EA5266"/>
    <w:rsid w:val="00EB2088"/>
    <w:rsid w:val="00EC260E"/>
    <w:rsid w:val="00ED0728"/>
    <w:rsid w:val="00EE34A9"/>
    <w:rsid w:val="00F07AD1"/>
    <w:rsid w:val="00FD40C4"/>
    <w:rsid w:val="00FF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rsid w:val="00EA5266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266"/>
    <w:pPr>
      <w:shd w:val="clear" w:color="auto" w:fill="FFFFFF"/>
      <w:overflowPunct/>
      <w:autoSpaceDE/>
      <w:autoSpaceDN/>
      <w:adjustRightInd/>
      <w:spacing w:before="480" w:after="360" w:line="0" w:lineRule="atLeast"/>
      <w:ind w:hanging="1380"/>
      <w:jc w:val="center"/>
      <w:textAlignment w:val="auto"/>
    </w:pPr>
    <w:rPr>
      <w:rFonts w:cstheme="minorBidi"/>
      <w:sz w:val="22"/>
      <w:szCs w:val="22"/>
      <w:lang w:eastAsia="en-US"/>
    </w:rPr>
  </w:style>
  <w:style w:type="character" w:styleId="a3">
    <w:name w:val="Strong"/>
    <w:qFormat/>
    <w:rsid w:val="00EA5266"/>
    <w:rPr>
      <w:b/>
      <w:bCs/>
    </w:rPr>
  </w:style>
  <w:style w:type="paragraph" w:styleId="a4">
    <w:name w:val="Body Text"/>
    <w:basedOn w:val="a"/>
    <w:link w:val="a5"/>
    <w:uiPriority w:val="99"/>
    <w:rsid w:val="00EA5266"/>
    <w:pPr>
      <w:widowControl/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A52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EA5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602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0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0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0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20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08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057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6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5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52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link w:val="20"/>
    <w:rsid w:val="00EA5266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5266"/>
    <w:pPr>
      <w:shd w:val="clear" w:color="auto" w:fill="FFFFFF"/>
      <w:overflowPunct/>
      <w:autoSpaceDE/>
      <w:autoSpaceDN/>
      <w:adjustRightInd/>
      <w:spacing w:before="480" w:after="360" w:line="0" w:lineRule="atLeast"/>
      <w:ind w:hanging="1380"/>
      <w:jc w:val="center"/>
      <w:textAlignment w:val="auto"/>
    </w:pPr>
    <w:rPr>
      <w:rFonts w:cstheme="minorBidi"/>
      <w:sz w:val="22"/>
      <w:szCs w:val="22"/>
      <w:lang w:eastAsia="en-US"/>
    </w:rPr>
  </w:style>
  <w:style w:type="character" w:styleId="a3">
    <w:name w:val="Strong"/>
    <w:qFormat/>
    <w:rsid w:val="00EA5266"/>
    <w:rPr>
      <w:b/>
      <w:bCs/>
    </w:rPr>
  </w:style>
  <w:style w:type="paragraph" w:styleId="a4">
    <w:name w:val="Body Text"/>
    <w:basedOn w:val="a"/>
    <w:link w:val="a5"/>
    <w:uiPriority w:val="99"/>
    <w:rsid w:val="00EA5266"/>
    <w:pPr>
      <w:widowControl/>
      <w:overflowPunct/>
      <w:autoSpaceDE/>
      <w:autoSpaceDN/>
      <w:adjustRightInd/>
      <w:jc w:val="center"/>
      <w:textAlignment w:val="auto"/>
    </w:pPr>
    <w:rPr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EA526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EA5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602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0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02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02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B20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B2088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80574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3EFD50CB8EC3F51B2EE00DC182978FF48D71884A21B1D087ED2A883678D13F247464BA28280F113aD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3156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2017-03-27T10:43:00Z</cp:lastPrinted>
  <dcterms:created xsi:type="dcterms:W3CDTF">2017-03-29T05:53:00Z</dcterms:created>
  <dcterms:modified xsi:type="dcterms:W3CDTF">2017-03-29T05:53:00Z</dcterms:modified>
</cp:coreProperties>
</file>