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85" w:rsidRDefault="00BE5885" w:rsidP="00BE5885">
      <w:pPr>
        <w:pStyle w:val="a3"/>
        <w:ind w:left="-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885" w:rsidRDefault="00BE5885" w:rsidP="00BE58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E5885" w:rsidRDefault="00BE5885" w:rsidP="00BE58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НОВОСЕРГИЕВСКОГО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ОРЕНБУРГСКОЙ ОБЛАСТИ</w:t>
      </w:r>
    </w:p>
    <w:p w:rsidR="00BE5885" w:rsidRDefault="00BE5885" w:rsidP="00BE5885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5885" w:rsidRDefault="00BE5885" w:rsidP="00BE588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5885" w:rsidRDefault="00BE5885" w:rsidP="00BE588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E5885" w:rsidRDefault="00BE5885" w:rsidP="00BE5885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442F9">
        <w:rPr>
          <w:rFonts w:ascii="Times New Roman" w:hAnsi="Times New Roman" w:cs="Times New Roman"/>
          <w:sz w:val="28"/>
          <w:szCs w:val="28"/>
        </w:rPr>
        <w:t>15.04.</w:t>
      </w:r>
      <w:r w:rsidR="00964031">
        <w:rPr>
          <w:rFonts w:ascii="Times New Roman" w:hAnsi="Times New Roman" w:cs="Times New Roman"/>
          <w:sz w:val="28"/>
          <w:szCs w:val="28"/>
        </w:rPr>
        <w:t>2016  года № 10/4</w:t>
      </w:r>
      <w:r>
        <w:rPr>
          <w:rFonts w:ascii="Times New Roman" w:hAnsi="Times New Roman" w:cs="Times New Roman"/>
          <w:sz w:val="28"/>
          <w:szCs w:val="28"/>
        </w:rPr>
        <w:t xml:space="preserve"> р.С </w:t>
      </w:r>
      <w:r>
        <w:rPr>
          <w:sz w:val="28"/>
          <w:szCs w:val="28"/>
        </w:rPr>
        <w:t xml:space="preserve">               </w:t>
      </w:r>
    </w:p>
    <w:p w:rsidR="00BE5885" w:rsidRDefault="00BE5885" w:rsidP="00BE5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E5885" w:rsidRDefault="00BE5885" w:rsidP="00BE5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Барабановского</w:t>
      </w:r>
    </w:p>
    <w:p w:rsidR="00BE5885" w:rsidRDefault="00BE5885" w:rsidP="00BE58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13.11.2015 №  5/4 р.С</w:t>
      </w:r>
    </w:p>
    <w:p w:rsidR="00BE5885" w:rsidRDefault="00BE5885" w:rsidP="00BE588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5885">
        <w:rPr>
          <w:rFonts w:ascii="Times New Roman" w:hAnsi="Times New Roman" w:cs="Times New Roman"/>
          <w:bCs/>
          <w:sz w:val="24"/>
          <w:szCs w:val="24"/>
        </w:rPr>
        <w:t>Об утверждении Порядка организации и осуществления</w:t>
      </w:r>
    </w:p>
    <w:p w:rsidR="00BE5885" w:rsidRDefault="00BE5885" w:rsidP="00BE588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5885">
        <w:rPr>
          <w:rFonts w:ascii="Times New Roman" w:hAnsi="Times New Roman" w:cs="Times New Roman"/>
          <w:bCs/>
          <w:sz w:val="24"/>
          <w:szCs w:val="24"/>
        </w:rPr>
        <w:t>муниципального дорожного контроля за обеспечением</w:t>
      </w:r>
    </w:p>
    <w:p w:rsidR="00BE5885" w:rsidRDefault="00BE5885" w:rsidP="00BE588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5885">
        <w:rPr>
          <w:rFonts w:ascii="Times New Roman" w:hAnsi="Times New Roman" w:cs="Times New Roman"/>
          <w:bCs/>
          <w:sz w:val="24"/>
          <w:szCs w:val="24"/>
        </w:rPr>
        <w:t>сохранности автомобильных дорог местного значения</w:t>
      </w:r>
    </w:p>
    <w:p w:rsidR="00BE5885" w:rsidRPr="00BE5885" w:rsidRDefault="00BE5885" w:rsidP="00BE5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8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Барабановский сельсовет</w:t>
      </w:r>
      <w:r>
        <w:rPr>
          <w:rFonts w:ascii="Times New Roman" w:hAnsi="Times New Roman" w:cs="Times New Roman"/>
          <w:bCs/>
          <w:sz w:val="24"/>
          <w:szCs w:val="24"/>
        </w:rPr>
        <w:t>"</w:t>
      </w:r>
    </w:p>
    <w:p w:rsidR="00BE5885" w:rsidRDefault="00BE5885" w:rsidP="00BE5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885" w:rsidRDefault="00BE5885" w:rsidP="00BE5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связи с изменениями  Федерального закона № 263  ФЗ от 13 .07.2015 года  </w:t>
      </w:r>
    </w:p>
    <w:p w:rsidR="00BE5885" w:rsidRDefault="00BE5885" w:rsidP="00BE5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Внести изменения в  в обзац 1 п.4.1.8 Порядка  пос</w:t>
      </w:r>
      <w:r w:rsidR="00014FE4">
        <w:rPr>
          <w:rFonts w:ascii="Times New Roman" w:hAnsi="Times New Roman" w:cs="Times New Roman"/>
          <w:sz w:val="24"/>
          <w:szCs w:val="24"/>
        </w:rPr>
        <w:t xml:space="preserve">ле слов органов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необходимо дополнить словами "при наличии согласия </w:t>
      </w:r>
      <w:r w:rsidR="00014FE4">
        <w:rPr>
          <w:rFonts w:ascii="Times New Roman" w:hAnsi="Times New Roman" w:cs="Times New Roman"/>
          <w:sz w:val="24"/>
          <w:szCs w:val="24"/>
        </w:rPr>
        <w:t>проверяемого лица на осуществле</w:t>
      </w:r>
      <w:r>
        <w:rPr>
          <w:rFonts w:ascii="Times New Roman" w:hAnsi="Times New Roman" w:cs="Times New Roman"/>
          <w:sz w:val="24"/>
          <w:szCs w:val="24"/>
        </w:rPr>
        <w:t>ние взаимодействия в электронной форме  в рамках государственного контроля  или муниципального контроля  акт проверки может быть направлен в форме электронного документа , подпис</w:t>
      </w:r>
      <w:r w:rsidR="00014FE4">
        <w:rPr>
          <w:rFonts w:ascii="Times New Roman" w:hAnsi="Times New Roman" w:cs="Times New Roman"/>
          <w:sz w:val="24"/>
          <w:szCs w:val="24"/>
        </w:rPr>
        <w:t>анного усилинной квалифицирован</w:t>
      </w:r>
      <w:r>
        <w:rPr>
          <w:rFonts w:ascii="Times New Roman" w:hAnsi="Times New Roman" w:cs="Times New Roman"/>
          <w:sz w:val="24"/>
          <w:szCs w:val="24"/>
        </w:rPr>
        <w:t>ной  электронной подписью  лица, составившего данный</w:t>
      </w:r>
      <w:r w:rsidR="00014FE4">
        <w:rPr>
          <w:rFonts w:ascii="Times New Roman" w:hAnsi="Times New Roman" w:cs="Times New Roman"/>
          <w:sz w:val="24"/>
          <w:szCs w:val="24"/>
        </w:rPr>
        <w:t xml:space="preserve"> акт , руководителю ,  иному до</w:t>
      </w:r>
      <w:r>
        <w:rPr>
          <w:rFonts w:ascii="Times New Roman" w:hAnsi="Times New Roman" w:cs="Times New Roman"/>
          <w:sz w:val="24"/>
          <w:szCs w:val="24"/>
        </w:rPr>
        <w:t>лжностному лицу  или уполномоченному представителю  юридического лица , индивидуальному предпринимателю  его уполномоченному представителю . При этом акт , направленный  в форме  электронного документа ,  подписанного  усиленной квалифицированной электронной подписью  лица,  составившего данный акт , проверяемому лицу способом , обеспечивающим  подтверждение получения указанного документа , считается  полученным проверяемым лицом"</w:t>
      </w:r>
    </w:p>
    <w:p w:rsidR="00BE5885" w:rsidRDefault="00BE5885" w:rsidP="00BE5885">
      <w:pPr>
        <w:pStyle w:val="1"/>
        <w:shd w:val="clear" w:color="auto" w:fill="auto"/>
        <w:tabs>
          <w:tab w:val="left" w:pos="981"/>
        </w:tabs>
        <w:spacing w:before="0" w:after="0" w:line="21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4FE4">
        <w:rPr>
          <w:sz w:val="24"/>
          <w:szCs w:val="24"/>
        </w:rPr>
        <w:t>2. п. 4.8 Порядка доп</w:t>
      </w:r>
      <w:r w:rsidR="00A442F9">
        <w:rPr>
          <w:sz w:val="24"/>
          <w:szCs w:val="24"/>
        </w:rPr>
        <w:t>олнить обзатцем следующего соде</w:t>
      </w:r>
      <w:r w:rsidR="00014FE4">
        <w:rPr>
          <w:sz w:val="24"/>
          <w:szCs w:val="24"/>
        </w:rPr>
        <w:t>ржания "в случае если для заполнения акта проверки  необходимо получить заключение по результатам проведенных исследований , испытаний , специальных расследований, экспертиз,  акт провеки  составляется в срок , не превышающий 3-х рабочих дней после заве</w:t>
      </w:r>
      <w:r w:rsidR="00A442F9">
        <w:rPr>
          <w:sz w:val="24"/>
          <w:szCs w:val="24"/>
        </w:rPr>
        <w:t>р</w:t>
      </w:r>
      <w:r w:rsidR="00014FE4">
        <w:rPr>
          <w:sz w:val="24"/>
          <w:szCs w:val="24"/>
        </w:rPr>
        <w:t>шения  мероприятий по контролю, и вручается  руководителю иному должностному лицу или  уполномоченному представителю юридического лдица, индивидуальному предпринимателю, его уполномоченному</w:t>
      </w:r>
      <w:r w:rsidR="00A442F9">
        <w:rPr>
          <w:sz w:val="24"/>
          <w:szCs w:val="24"/>
        </w:rPr>
        <w:t xml:space="preserve"> </w:t>
      </w:r>
      <w:r w:rsidR="00014FE4">
        <w:rPr>
          <w:sz w:val="24"/>
          <w:szCs w:val="24"/>
        </w:rPr>
        <w:t>представителю  под расписку либо направляется  заказным почтовым направлением  с уведомлением вручения  или в форме электронного документа, подписанного усиленной квалифицированной электронной подписью лица, составившего данный акт  при условии согласия проверяемого лица  на осуществление взаимодействия в электронной форме в рамках  государственного контроля  или муниципального контроля,  способом обеспечивающим  подтверждения получения  указанного документа .При этом уведомление о вручении  и иное подтверждение  в получении указанного документа  приобщаются к экземпляру  акта проверки  , хранящемуся в деле  органа государственного контроля  или  органа муниципального конетроля".</w:t>
      </w:r>
    </w:p>
    <w:p w:rsidR="00BE5885" w:rsidRDefault="00BE5885" w:rsidP="00BE5885">
      <w:pPr>
        <w:pStyle w:val="1"/>
        <w:shd w:val="clear" w:color="auto" w:fill="auto"/>
        <w:tabs>
          <w:tab w:val="left" w:pos="981"/>
        </w:tabs>
        <w:spacing w:before="0" w:after="0" w:line="21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5885" w:rsidRDefault="00BE5885" w:rsidP="00BE5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B67567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 опубликования.        </w:t>
      </w:r>
    </w:p>
    <w:p w:rsidR="00BE5885" w:rsidRDefault="00BE5885" w:rsidP="00BE5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орготделу, прокурору</w:t>
      </w:r>
    </w:p>
    <w:p w:rsidR="00BE5885" w:rsidRDefault="00BE5885" w:rsidP="00BE588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  муниципального образования-</w:t>
      </w:r>
    </w:p>
    <w:p w:rsidR="00BE5885" w:rsidRDefault="00BE5885" w:rsidP="00A442F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Барабановского сельсовета          </w:t>
      </w:r>
      <w:r>
        <w:rPr>
          <w:rFonts w:ascii="Times New Roman" w:eastAsia="Times New Roman" w:hAnsi="Times New Roman"/>
          <w:sz w:val="24"/>
          <w:szCs w:val="24"/>
        </w:rPr>
        <w:tab/>
        <w:t>В.Н.Киян</w:t>
      </w:r>
    </w:p>
    <w:p w:rsidR="00BE5885" w:rsidRDefault="00BE5885" w:rsidP="00BE5885"/>
    <w:p w:rsidR="002F5616" w:rsidRDefault="002F5616"/>
    <w:sectPr w:rsidR="002F5616" w:rsidSect="002F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E5885"/>
    <w:rsid w:val="00014FE4"/>
    <w:rsid w:val="00020665"/>
    <w:rsid w:val="0014507C"/>
    <w:rsid w:val="002F5616"/>
    <w:rsid w:val="003D6AF6"/>
    <w:rsid w:val="00964031"/>
    <w:rsid w:val="00A442F9"/>
    <w:rsid w:val="00AA4074"/>
    <w:rsid w:val="00B67567"/>
    <w:rsid w:val="00B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885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BE5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"/>
    <w:locked/>
    <w:rsid w:val="00BE58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BE5885"/>
    <w:pPr>
      <w:widowControl w:val="0"/>
      <w:shd w:val="clear" w:color="auto" w:fill="FFFFFF"/>
      <w:spacing w:before="240" w:after="420" w:line="0" w:lineRule="atLeast"/>
      <w:ind w:hanging="10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onsPlusNormal">
    <w:name w:val="ConsPlusNormal"/>
    <w:rsid w:val="00BE5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2016-04-19T03:20:00Z</cp:lastPrinted>
  <dcterms:created xsi:type="dcterms:W3CDTF">2016-04-25T03:28:00Z</dcterms:created>
  <dcterms:modified xsi:type="dcterms:W3CDTF">2016-04-25T03:28:00Z</dcterms:modified>
</cp:coreProperties>
</file>